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0DEF" w14:textId="1919F897" w:rsidR="00B853A5" w:rsidRDefault="00B853A5" w:rsidP="00B853A5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B853A5">
        <w:rPr>
          <w:rFonts w:cstheme="minorHAnsi"/>
          <w:b/>
          <w:bCs/>
          <w:i/>
          <w:iCs/>
          <w:color w:val="EE0000"/>
          <w:sz w:val="24"/>
          <w:szCs w:val="24"/>
        </w:rPr>
        <w:t xml:space="preserve">Ссылка: </w:t>
      </w:r>
      <w:r w:rsidRPr="00B853A5">
        <w:rPr>
          <w:rFonts w:cstheme="minorHAnsi"/>
          <w:i/>
          <w:iCs/>
          <w:sz w:val="24"/>
          <w:szCs w:val="24"/>
        </w:rPr>
        <w:t xml:space="preserve">Медведев В.Т., Суздалева А.Л., Боровкова А.М., Мамина Д.Х. </w:t>
      </w:r>
      <w:r w:rsidRPr="00B853A5">
        <w:rPr>
          <w:rFonts w:cstheme="minorHAnsi"/>
          <w:i/>
          <w:iCs/>
          <w:sz w:val="24"/>
          <w:szCs w:val="24"/>
        </w:rPr>
        <w:t>Проблемы охраны труда на крупномасштабных объектах ветроэнергетики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B853A5">
        <w:rPr>
          <w:rFonts w:cstheme="minorHAnsi"/>
          <w:i/>
          <w:iCs/>
          <w:sz w:val="24"/>
          <w:szCs w:val="24"/>
        </w:rPr>
        <w:t xml:space="preserve">// Естественные и технические науки. </w:t>
      </w:r>
      <w:r w:rsidRPr="00B853A5">
        <w:rPr>
          <w:rFonts w:cstheme="minorHAnsi"/>
          <w:i/>
          <w:iCs/>
          <w:sz w:val="24"/>
          <w:szCs w:val="24"/>
          <w:lang w:val="en-US"/>
        </w:rPr>
        <w:t xml:space="preserve">2025. № </w:t>
      </w:r>
      <w:r w:rsidRPr="00B853A5">
        <w:rPr>
          <w:rFonts w:cstheme="minorHAnsi"/>
          <w:i/>
          <w:iCs/>
          <w:sz w:val="24"/>
          <w:szCs w:val="24"/>
          <w:lang w:val="en-US"/>
        </w:rPr>
        <w:t>9</w:t>
      </w:r>
      <w:r w:rsidRPr="00B853A5">
        <w:rPr>
          <w:rFonts w:cstheme="minorHAnsi"/>
          <w:i/>
          <w:iCs/>
          <w:sz w:val="24"/>
          <w:szCs w:val="24"/>
          <w:lang w:val="en-US"/>
        </w:rPr>
        <w:t xml:space="preserve"> (20</w:t>
      </w:r>
      <w:r w:rsidRPr="00B853A5">
        <w:rPr>
          <w:rFonts w:cstheme="minorHAnsi"/>
          <w:i/>
          <w:iCs/>
          <w:sz w:val="24"/>
          <w:szCs w:val="24"/>
          <w:lang w:val="en-US"/>
        </w:rPr>
        <w:t>8</w:t>
      </w:r>
      <w:r w:rsidRPr="00B853A5">
        <w:rPr>
          <w:rFonts w:cstheme="minorHAnsi"/>
          <w:i/>
          <w:iCs/>
          <w:sz w:val="24"/>
          <w:szCs w:val="24"/>
          <w:lang w:val="en-US"/>
        </w:rPr>
        <w:t xml:space="preserve">). </w:t>
      </w:r>
      <w:r w:rsidRPr="00B853A5">
        <w:rPr>
          <w:rFonts w:cstheme="minorHAnsi"/>
          <w:i/>
          <w:iCs/>
          <w:sz w:val="24"/>
          <w:szCs w:val="24"/>
        </w:rPr>
        <w:t>С</w:t>
      </w:r>
      <w:r w:rsidRPr="00B853A5">
        <w:rPr>
          <w:rFonts w:cstheme="minorHAnsi"/>
          <w:i/>
          <w:iCs/>
          <w:sz w:val="24"/>
          <w:szCs w:val="24"/>
          <w:lang w:val="en-US"/>
        </w:rPr>
        <w:t xml:space="preserve">. </w:t>
      </w:r>
      <w:r w:rsidRPr="00B853A5">
        <w:rPr>
          <w:rFonts w:cstheme="minorHAnsi"/>
          <w:i/>
          <w:iCs/>
          <w:sz w:val="24"/>
          <w:szCs w:val="24"/>
          <w:lang w:val="en-US"/>
        </w:rPr>
        <w:t>167</w:t>
      </w:r>
      <w:r w:rsidRPr="00B853A5">
        <w:rPr>
          <w:rFonts w:cstheme="minorHAnsi"/>
          <w:i/>
          <w:iCs/>
          <w:sz w:val="24"/>
          <w:szCs w:val="24"/>
          <w:lang w:val="en-US"/>
        </w:rPr>
        <w:t>-</w:t>
      </w:r>
      <w:r w:rsidRPr="00B853A5">
        <w:rPr>
          <w:rFonts w:cstheme="minorHAnsi"/>
          <w:i/>
          <w:iCs/>
          <w:sz w:val="24"/>
          <w:szCs w:val="24"/>
          <w:lang w:val="en-US"/>
        </w:rPr>
        <w:t>170</w:t>
      </w:r>
      <w:r w:rsidRPr="00B853A5">
        <w:rPr>
          <w:rFonts w:cstheme="minorHAnsi"/>
          <w:i/>
          <w:iCs/>
          <w:sz w:val="24"/>
          <w:szCs w:val="24"/>
          <w:lang w:val="en-US"/>
        </w:rPr>
        <w:t xml:space="preserve">. </w:t>
      </w:r>
      <w:hyperlink r:id="rId5" w:history="1">
        <w:r w:rsidRPr="002B3948">
          <w:rPr>
            <w:rStyle w:val="a4"/>
            <w:rFonts w:cstheme="minorHAnsi"/>
            <w:i/>
            <w:iCs/>
            <w:sz w:val="24"/>
            <w:szCs w:val="24"/>
            <w:lang w:val="en-US"/>
          </w:rPr>
          <w:t>https://elibrary.ru/yeovvk</w:t>
        </w:r>
      </w:hyperlink>
    </w:p>
    <w:p w14:paraId="592237E7" w14:textId="5B85C05D" w:rsidR="00B853A5" w:rsidRPr="00B853A5" w:rsidRDefault="00B853A5" w:rsidP="00B853A5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B853A5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 xml:space="preserve">For citation: </w:t>
      </w:r>
      <w:r w:rsidRPr="00B853A5">
        <w:rPr>
          <w:rFonts w:cstheme="minorHAnsi"/>
          <w:i/>
          <w:iCs/>
          <w:sz w:val="24"/>
          <w:szCs w:val="24"/>
          <w:lang w:val="en-US"/>
        </w:rPr>
        <w:t>Medvedev V.T., Suzdaleva A.L., Borovkova A.M.,</w:t>
      </w:r>
      <w:r w:rsidRPr="00B853A5">
        <w:rPr>
          <w:lang w:val="en-US"/>
        </w:rPr>
        <w:t xml:space="preserve"> </w:t>
      </w:r>
      <w:r w:rsidRPr="00B853A5">
        <w:rPr>
          <w:rFonts w:cstheme="minorHAnsi"/>
          <w:i/>
          <w:iCs/>
          <w:sz w:val="24"/>
          <w:szCs w:val="24"/>
          <w:lang w:val="en-US"/>
        </w:rPr>
        <w:t xml:space="preserve">Mamina D.Kh. </w:t>
      </w:r>
      <w:r w:rsidRPr="00B853A5">
        <w:rPr>
          <w:rFonts w:cstheme="minorHAnsi"/>
          <w:i/>
          <w:iCs/>
          <w:sz w:val="24"/>
          <w:szCs w:val="24"/>
          <w:lang w:val="en-US"/>
        </w:rPr>
        <w:t>Problems of labor protection at large-scale wind energy facilities</w:t>
      </w:r>
      <w:r w:rsidRPr="00B853A5">
        <w:rPr>
          <w:rFonts w:cstheme="minorHAnsi"/>
          <w:i/>
          <w:iCs/>
          <w:sz w:val="24"/>
          <w:szCs w:val="24"/>
          <w:lang w:val="en-US"/>
        </w:rPr>
        <w:t xml:space="preserve"> // Natural and technical sciences. 2025. No. </w:t>
      </w:r>
      <w:r w:rsidRPr="00B853A5">
        <w:rPr>
          <w:rFonts w:cstheme="minorHAnsi"/>
          <w:i/>
          <w:iCs/>
          <w:sz w:val="24"/>
          <w:szCs w:val="24"/>
          <w:lang w:val="en-US"/>
        </w:rPr>
        <w:t>9</w:t>
      </w:r>
      <w:r w:rsidRPr="00B853A5">
        <w:rPr>
          <w:rFonts w:cstheme="minorHAnsi"/>
          <w:i/>
          <w:iCs/>
          <w:sz w:val="24"/>
          <w:szCs w:val="24"/>
          <w:lang w:val="en-US"/>
        </w:rPr>
        <w:t xml:space="preserve"> (20</w:t>
      </w:r>
      <w:r>
        <w:rPr>
          <w:rFonts w:cstheme="minorHAnsi"/>
          <w:i/>
          <w:iCs/>
          <w:sz w:val="24"/>
          <w:szCs w:val="24"/>
        </w:rPr>
        <w:t>8</w:t>
      </w:r>
      <w:r w:rsidRPr="00B853A5">
        <w:rPr>
          <w:rFonts w:cstheme="minorHAnsi"/>
          <w:i/>
          <w:iCs/>
          <w:sz w:val="24"/>
          <w:szCs w:val="24"/>
          <w:lang w:val="en-US"/>
        </w:rPr>
        <w:t xml:space="preserve">). P. </w:t>
      </w:r>
      <w:r>
        <w:rPr>
          <w:rFonts w:cstheme="minorHAnsi"/>
          <w:i/>
          <w:iCs/>
          <w:sz w:val="24"/>
          <w:szCs w:val="24"/>
        </w:rPr>
        <w:t>167</w:t>
      </w:r>
      <w:r w:rsidRPr="00B853A5">
        <w:rPr>
          <w:rFonts w:cstheme="minorHAnsi"/>
          <w:i/>
          <w:iCs/>
          <w:sz w:val="24"/>
          <w:szCs w:val="24"/>
          <w:lang w:val="en-US"/>
        </w:rPr>
        <w:t>-</w:t>
      </w:r>
      <w:r>
        <w:rPr>
          <w:rFonts w:cstheme="minorHAnsi"/>
          <w:i/>
          <w:iCs/>
          <w:sz w:val="24"/>
          <w:szCs w:val="24"/>
        </w:rPr>
        <w:t>170</w:t>
      </w:r>
      <w:r w:rsidRPr="00B853A5">
        <w:rPr>
          <w:rFonts w:cstheme="minorHAnsi"/>
          <w:i/>
          <w:iCs/>
          <w:sz w:val="24"/>
          <w:szCs w:val="24"/>
          <w:lang w:val="en-US"/>
        </w:rPr>
        <w:t xml:space="preserve"> (in Russian). </w:t>
      </w:r>
      <w:hyperlink r:id="rId6" w:history="1">
        <w:r w:rsidRPr="00B853A5">
          <w:rPr>
            <w:rFonts w:cstheme="minorHAnsi"/>
            <w:i/>
            <w:iCs/>
            <w:color w:val="0000FF"/>
            <w:sz w:val="24"/>
            <w:szCs w:val="24"/>
            <w:u w:val="single"/>
            <w:lang w:val="en-US"/>
          </w:rPr>
          <w:t>https://ntsyst.ru/pages/download.html</w:t>
        </w:r>
      </w:hyperlink>
    </w:p>
    <w:p w14:paraId="7C4DECE7" w14:textId="77777777" w:rsidR="00B853A5" w:rsidRDefault="00B853A5" w:rsidP="0086450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313B0" w14:textId="1D5C62FB" w:rsidR="0086450E" w:rsidRPr="00613DC9" w:rsidRDefault="0086450E" w:rsidP="0086450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3DC9">
        <w:rPr>
          <w:rFonts w:ascii="Times New Roman" w:hAnsi="Times New Roman" w:cs="Times New Roman"/>
          <w:b/>
          <w:bCs/>
          <w:sz w:val="28"/>
          <w:szCs w:val="28"/>
        </w:rPr>
        <w:t>УДК 331.45</w:t>
      </w:r>
    </w:p>
    <w:p w14:paraId="14E024F7" w14:textId="5F603AF8" w:rsidR="00E27A21" w:rsidRPr="00364468" w:rsidRDefault="000A07CF" w:rsidP="00435D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468">
        <w:rPr>
          <w:rFonts w:ascii="Times New Roman" w:hAnsi="Times New Roman" w:cs="Times New Roman"/>
          <w:b/>
          <w:bCs/>
          <w:sz w:val="28"/>
          <w:szCs w:val="28"/>
        </w:rPr>
        <w:t>ПРОБЛЕМЫ ОХРАНЫ ТРУДА НА КРУПНОМАСШТАБНЫХ ОБЪЕКТАХ ВЕТРОЭНЕРГЕТИКИ</w:t>
      </w:r>
    </w:p>
    <w:p w14:paraId="33CF4A78" w14:textId="0912EA2B" w:rsidR="009C62F8" w:rsidRPr="00364468" w:rsidRDefault="000A07CF" w:rsidP="009C62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Медведев В.Т.</w:t>
      </w:r>
      <w:r w:rsidR="00A3165F" w:rsidRPr="0036446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9C62F8" w:rsidRPr="00364468">
        <w:rPr>
          <w:rFonts w:ascii="Times New Roman" w:hAnsi="Times New Roman" w:cs="Times New Roman"/>
          <w:i/>
          <w:iCs/>
          <w:sz w:val="28"/>
          <w:szCs w:val="28"/>
        </w:rPr>
        <w:t>доктор технических наук, профессор (Национальный исследовательский университет "Московский энергетический институт").</w:t>
      </w:r>
    </w:p>
    <w:p w14:paraId="1BCC94AA" w14:textId="59336BF2" w:rsidR="00435DA7" w:rsidRPr="00364468" w:rsidRDefault="00A3165F" w:rsidP="009C62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Суздалева А.Л.</w:t>
      </w:r>
      <w:r w:rsidR="007A1E24" w:rsidRPr="0036446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065AB" w:rsidRPr="003644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C62F8" w:rsidRPr="00364468">
        <w:rPr>
          <w:rFonts w:ascii="Times New Roman" w:hAnsi="Times New Roman" w:cs="Times New Roman"/>
          <w:i/>
          <w:iCs/>
          <w:sz w:val="28"/>
          <w:szCs w:val="28"/>
        </w:rPr>
        <w:t xml:space="preserve">доктор </w:t>
      </w:r>
      <w:r w:rsidR="002721AE" w:rsidRPr="00364468">
        <w:rPr>
          <w:rFonts w:ascii="Times New Roman" w:hAnsi="Times New Roman" w:cs="Times New Roman"/>
          <w:i/>
          <w:iCs/>
          <w:sz w:val="28"/>
          <w:szCs w:val="28"/>
        </w:rPr>
        <w:t>биологических</w:t>
      </w:r>
      <w:r w:rsidR="009C62F8" w:rsidRPr="00364468">
        <w:rPr>
          <w:rFonts w:ascii="Times New Roman" w:hAnsi="Times New Roman" w:cs="Times New Roman"/>
          <w:i/>
          <w:iCs/>
          <w:sz w:val="28"/>
          <w:szCs w:val="28"/>
        </w:rPr>
        <w:t xml:space="preserve"> наук, профессор </w:t>
      </w:r>
      <w:bookmarkStart w:id="0" w:name="_Hlk207384140"/>
      <w:bookmarkStart w:id="1" w:name="_Hlk207383180"/>
      <w:r w:rsidR="00A065AB" w:rsidRPr="00364468">
        <w:rPr>
          <w:rFonts w:ascii="Times New Roman" w:hAnsi="Times New Roman" w:cs="Times New Roman"/>
          <w:i/>
          <w:iCs/>
          <w:sz w:val="28"/>
          <w:szCs w:val="28"/>
        </w:rPr>
        <w:t>(Национальный исследовательский университет «Московский</w:t>
      </w:r>
      <w:bookmarkEnd w:id="0"/>
      <w:r w:rsidR="00A065AB" w:rsidRPr="00364468">
        <w:rPr>
          <w:rFonts w:ascii="Times New Roman" w:hAnsi="Times New Roman" w:cs="Times New Roman"/>
          <w:i/>
          <w:iCs/>
          <w:sz w:val="28"/>
          <w:szCs w:val="28"/>
        </w:rPr>
        <w:t xml:space="preserve"> энергетический институт»)</w:t>
      </w:r>
      <w:bookmarkEnd w:id="1"/>
      <w:r w:rsidR="006A2A22" w:rsidRPr="0036446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0EE354F" w14:textId="43599421" w:rsidR="00042B96" w:rsidRPr="00364468" w:rsidRDefault="00042B96" w:rsidP="009C62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Боровкова А.М.</w:t>
      </w:r>
      <w:r w:rsidRPr="0036446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bookmarkStart w:id="2" w:name="_Hlk207384123"/>
      <w:r w:rsidR="006A2A22" w:rsidRPr="00364468">
        <w:rPr>
          <w:rFonts w:ascii="Times New Roman" w:hAnsi="Times New Roman" w:cs="Times New Roman"/>
          <w:i/>
          <w:iCs/>
          <w:sz w:val="28"/>
          <w:szCs w:val="28"/>
        </w:rPr>
        <w:t xml:space="preserve">кандидат технических наук, доцент </w:t>
      </w:r>
      <w:bookmarkEnd w:id="2"/>
      <w:r w:rsidR="006A2A22" w:rsidRPr="00364468">
        <w:rPr>
          <w:rFonts w:ascii="Times New Roman" w:hAnsi="Times New Roman" w:cs="Times New Roman"/>
          <w:i/>
          <w:iCs/>
          <w:sz w:val="28"/>
          <w:szCs w:val="28"/>
        </w:rPr>
        <w:t>(Национальный исследовательский университет «Московский энергетический институт»).</w:t>
      </w:r>
    </w:p>
    <w:p w14:paraId="4DF3D174" w14:textId="7AF060AF" w:rsidR="000B3311" w:rsidRPr="00364468" w:rsidRDefault="000B3311" w:rsidP="009C62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Мамина Д.Х.</w:t>
      </w:r>
      <w:r w:rsidRPr="00364468">
        <w:rPr>
          <w:rFonts w:ascii="Times New Roman" w:hAnsi="Times New Roman" w:cs="Times New Roman"/>
          <w:i/>
          <w:iCs/>
          <w:sz w:val="28"/>
          <w:szCs w:val="28"/>
        </w:rPr>
        <w:t>, кандидат технических наук, доцент (Национальный исследовательский университет «Московский государственный строительный университет»)</w:t>
      </w:r>
      <w:r w:rsidR="00E83A06" w:rsidRPr="0036446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DC5429A" w14:textId="4142CE6E" w:rsidR="00435DA7" w:rsidRPr="00364468" w:rsidRDefault="00FF5BAC" w:rsidP="00112A1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Аннотация.</w:t>
      </w:r>
      <w:r w:rsidRPr="003644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12A1A" w:rsidRPr="00364468">
        <w:rPr>
          <w:rFonts w:ascii="Times New Roman" w:hAnsi="Times New Roman" w:cs="Times New Roman"/>
          <w:i/>
          <w:iCs/>
          <w:sz w:val="28"/>
          <w:szCs w:val="28"/>
        </w:rPr>
        <w:t>Обоснована необходимость разработки</w:t>
      </w:r>
      <w:r w:rsidR="00D14CD5" w:rsidRPr="00364468">
        <w:rPr>
          <w:rFonts w:ascii="Times New Roman" w:hAnsi="Times New Roman" w:cs="Times New Roman"/>
          <w:i/>
          <w:iCs/>
          <w:sz w:val="28"/>
          <w:szCs w:val="28"/>
        </w:rPr>
        <w:t xml:space="preserve"> новых правил охраны труда на крупных </w:t>
      </w:r>
      <w:bookmarkStart w:id="3" w:name="_Hlk207382188"/>
      <w:r w:rsidR="00D14CD5" w:rsidRPr="00364468">
        <w:rPr>
          <w:rFonts w:ascii="Times New Roman" w:hAnsi="Times New Roman" w:cs="Times New Roman"/>
          <w:i/>
          <w:iCs/>
          <w:sz w:val="28"/>
          <w:szCs w:val="28"/>
        </w:rPr>
        <w:t>ветроэнергетических установках</w:t>
      </w:r>
      <w:bookmarkEnd w:id="3"/>
      <w:r w:rsidR="00D14CD5" w:rsidRPr="00364468">
        <w:rPr>
          <w:rFonts w:ascii="Times New Roman" w:hAnsi="Times New Roman" w:cs="Times New Roman"/>
          <w:i/>
          <w:iCs/>
          <w:sz w:val="28"/>
          <w:szCs w:val="28"/>
        </w:rPr>
        <w:t>. Идентифицированы профессиональные риски обслуживающего их персонала и разработана их классификация</w:t>
      </w:r>
      <w:r w:rsidR="00E97B57" w:rsidRPr="0036446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EE67A66" w14:textId="7E8936E2" w:rsidR="008F3452" w:rsidRPr="00364468" w:rsidRDefault="00D9705B" w:rsidP="00D14CD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3644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4CD5" w:rsidRPr="00364468">
        <w:rPr>
          <w:rFonts w:ascii="Times New Roman" w:hAnsi="Times New Roman" w:cs="Times New Roman"/>
          <w:i/>
          <w:iCs/>
          <w:sz w:val="28"/>
          <w:szCs w:val="28"/>
        </w:rPr>
        <w:t>оффшорная ветроэнергетика, риск травмирования, риск профессионального заболевания, удары молний, акрофобия</w:t>
      </w:r>
      <w:r w:rsidR="00C75A03" w:rsidRPr="0036446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02707EC" w14:textId="77777777" w:rsidR="00370359" w:rsidRPr="00364468" w:rsidRDefault="00370359" w:rsidP="005572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16C42" w14:textId="487E4B99" w:rsidR="00943E2D" w:rsidRPr="00364468" w:rsidRDefault="00943E2D" w:rsidP="005572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4" w:name="_Hlk218179894"/>
      <w:r w:rsidRPr="00364468">
        <w:rPr>
          <w:rFonts w:ascii="Times New Roman" w:hAnsi="Times New Roman" w:cs="Times New Roman"/>
          <w:b/>
          <w:bCs/>
          <w:sz w:val="28"/>
          <w:szCs w:val="28"/>
          <w:lang w:val="en-US"/>
        </w:rPr>
        <w:t>PROBLEMS OF LABOR PROTECTION AT LARGE-SCALE WIND ENERGY FACILITIES</w:t>
      </w:r>
    </w:p>
    <w:bookmarkEnd w:id="4"/>
    <w:p w14:paraId="04708BFA" w14:textId="4F5CB2CB" w:rsidR="00A065AB" w:rsidRPr="00364468" w:rsidRDefault="00943E2D" w:rsidP="00A065A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Medvedev V.T.</w:t>
      </w:r>
      <w:r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A065AB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D.Sc. </w:t>
      </w:r>
      <w:bookmarkStart w:id="5" w:name="_Hlk207214237"/>
      <w:r w:rsidR="009C62F8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bookmarkEnd w:id="5"/>
      <w:r w:rsidR="009C62F8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Engineering </w:t>
      </w:r>
      <w:r w:rsidR="00A065AB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Sciences, Professor (National Research University </w:t>
      </w:r>
      <w:r w:rsidR="000B3311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«</w:t>
      </w:r>
      <w:r w:rsidR="00A065AB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Moscow Power Engineering Institute</w:t>
      </w:r>
      <w:r w:rsidR="000B3311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»</w:t>
      </w:r>
      <w:r w:rsidR="00A065AB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).</w:t>
      </w:r>
    </w:p>
    <w:p w14:paraId="7A13111D" w14:textId="0496C306" w:rsidR="00943E2D" w:rsidRPr="00364468" w:rsidRDefault="00943E2D" w:rsidP="00A065A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>Suzdaleva A.L</w:t>
      </w:r>
      <w:r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="00A065AB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A065AB" w:rsidRPr="00364468">
        <w:rPr>
          <w:i/>
          <w:iCs/>
          <w:lang w:val="en-US"/>
        </w:rPr>
        <w:t xml:space="preserve"> </w:t>
      </w:r>
      <w:r w:rsidR="00A065AB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bookmarkStart w:id="6" w:name="_Hlk207213050"/>
      <w:r w:rsidR="00A065AB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.Sc. </w:t>
      </w:r>
      <w:bookmarkStart w:id="7" w:name="_Hlk207212952"/>
      <w:bookmarkEnd w:id="6"/>
      <w:r w:rsidR="007A1E24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="00A065AB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Biological Sciences, Professor (National Research University </w:t>
      </w:r>
      <w:r w:rsidR="000B3311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«</w:t>
      </w:r>
      <w:r w:rsidR="00A065AB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Moscow Power Engineering Institute</w:t>
      </w:r>
      <w:r w:rsidR="000B3311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»</w:t>
      </w:r>
      <w:r w:rsidR="00A065AB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).</w:t>
      </w:r>
    </w:p>
    <w:p w14:paraId="01DED1D0" w14:textId="58927643" w:rsidR="006A2A22" w:rsidRPr="00364468" w:rsidRDefault="006A2A22" w:rsidP="00A065A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Borovkova A.M.</w:t>
      </w:r>
      <w:r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0B3311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Ph.D. of Engineering Sciences, Associate Professor (National Research University «Moscow Power Engineering Institute»).</w:t>
      </w:r>
    </w:p>
    <w:p w14:paraId="0941008B" w14:textId="02ED241C" w:rsidR="006A2A22" w:rsidRPr="00364468" w:rsidRDefault="006A2A22" w:rsidP="00A065A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Mamina D.Kh</w:t>
      </w:r>
      <w:r w:rsidR="000B3311" w:rsidRPr="003644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0B3311" w:rsidRPr="00364468">
        <w:rPr>
          <w:lang w:val="en-US"/>
        </w:rPr>
        <w:t xml:space="preserve"> </w:t>
      </w:r>
      <w:r w:rsidR="000B3311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Ph.D. of Engineering Sciences, Associate Professor (National Research University «</w:t>
      </w:r>
      <w:r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Moscow State University of Civil Engineering</w:t>
      </w:r>
      <w:r w:rsidR="000B3311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»</w:t>
      </w:r>
      <w:r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0B3311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bookmarkEnd w:id="7"/>
    <w:p w14:paraId="48849061" w14:textId="5A061818" w:rsidR="00943E2D" w:rsidRPr="00364468" w:rsidRDefault="00FF5BAC" w:rsidP="005572D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64468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 xml:space="preserve">Annotation. </w:t>
      </w:r>
      <w:r w:rsidR="00943E2D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necessity of developing new labor protection rules at large wind power installations is substantiated. Professional risks of the personnel servicing them are identified and their classification is developed.</w:t>
      </w:r>
    </w:p>
    <w:p w14:paraId="1C98113B" w14:textId="40EBC9A6" w:rsidR="000A07CF" w:rsidRPr="00364468" w:rsidRDefault="00943E2D" w:rsidP="005572D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Keywords:</w:t>
      </w:r>
      <w:r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offshore wind power, </w:t>
      </w:r>
      <w:r w:rsidR="005572DD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injury </w:t>
      </w:r>
      <w:r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risk, occupational disease</w:t>
      </w:r>
      <w:r w:rsidR="005572DD"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risk</w:t>
      </w:r>
      <w:r w:rsidRPr="00364468">
        <w:rPr>
          <w:rFonts w:ascii="Times New Roman" w:hAnsi="Times New Roman" w:cs="Times New Roman"/>
          <w:i/>
          <w:iCs/>
          <w:sz w:val="28"/>
          <w:szCs w:val="28"/>
          <w:lang w:val="en-US"/>
        </w:rPr>
        <w:t>, lightning strikes, acrophobia.</w:t>
      </w:r>
    </w:p>
    <w:p w14:paraId="6EDED095" w14:textId="5D1F7632" w:rsidR="0077409D" w:rsidRPr="00364468" w:rsidRDefault="004F5715" w:rsidP="0077409D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64468">
        <w:rPr>
          <w:rFonts w:ascii="Times New Roman" w:hAnsi="Times New Roman" w:cs="Times New Roman"/>
          <w:sz w:val="28"/>
          <w:szCs w:val="28"/>
        </w:rPr>
        <w:t xml:space="preserve">В развитии современной ветроэнергетики наблюдаются </w:t>
      </w:r>
      <w:r w:rsidR="00BD1826" w:rsidRPr="00364468">
        <w:rPr>
          <w:rFonts w:ascii="Times New Roman" w:hAnsi="Times New Roman" w:cs="Times New Roman"/>
          <w:sz w:val="28"/>
          <w:szCs w:val="28"/>
        </w:rPr>
        <w:t>три</w:t>
      </w:r>
      <w:r w:rsidRPr="00364468">
        <w:rPr>
          <w:rFonts w:ascii="Times New Roman" w:hAnsi="Times New Roman" w:cs="Times New Roman"/>
          <w:sz w:val="28"/>
          <w:szCs w:val="28"/>
        </w:rPr>
        <w:t xml:space="preserve"> тенденции</w:t>
      </w:r>
      <w:r w:rsidR="00A3165F" w:rsidRPr="00364468">
        <w:rPr>
          <w:rFonts w:ascii="Times New Roman" w:hAnsi="Times New Roman" w:cs="Times New Roman"/>
          <w:sz w:val="28"/>
          <w:szCs w:val="28"/>
        </w:rPr>
        <w:t xml:space="preserve">, которые привели к принципиальному изменению условий работы на ее объектах. </w:t>
      </w: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Первая </w:t>
      </w:r>
      <w:r w:rsidR="00C75A03" w:rsidRPr="00364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тенденция</w:t>
      </w:r>
      <w:r w:rsidR="00C75A03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Pr="00364468">
        <w:rPr>
          <w:rFonts w:ascii="Times New Roman" w:hAnsi="Times New Roman" w:cs="Times New Roman"/>
          <w:sz w:val="28"/>
          <w:szCs w:val="28"/>
        </w:rPr>
        <w:t xml:space="preserve">заключается в постоянном увеличении масштабов </w:t>
      </w:r>
      <w:r w:rsidR="00E97B57" w:rsidRPr="00364468">
        <w:rPr>
          <w:rFonts w:ascii="Times New Roman" w:hAnsi="Times New Roman" w:cs="Times New Roman"/>
          <w:sz w:val="28"/>
          <w:szCs w:val="28"/>
        </w:rPr>
        <w:t>ветроэнергетических</w:t>
      </w:r>
      <w:r w:rsidRPr="00364468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="00A3165F" w:rsidRPr="00364468">
        <w:rPr>
          <w:rFonts w:ascii="Times New Roman" w:hAnsi="Times New Roman" w:cs="Times New Roman"/>
          <w:sz w:val="28"/>
          <w:szCs w:val="28"/>
        </w:rPr>
        <w:t xml:space="preserve"> (рис</w:t>
      </w:r>
      <w:r w:rsidR="00D405C8">
        <w:rPr>
          <w:rFonts w:ascii="Times New Roman" w:hAnsi="Times New Roman" w:cs="Times New Roman"/>
          <w:sz w:val="28"/>
          <w:szCs w:val="28"/>
        </w:rPr>
        <w:t>унок</w:t>
      </w:r>
      <w:r w:rsidR="00A3165F" w:rsidRPr="00364468">
        <w:rPr>
          <w:rFonts w:ascii="Times New Roman" w:hAnsi="Times New Roman" w:cs="Times New Roman"/>
          <w:sz w:val="28"/>
          <w:szCs w:val="28"/>
        </w:rPr>
        <w:t xml:space="preserve"> 1)</w:t>
      </w:r>
      <w:r w:rsidRPr="00364468">
        <w:rPr>
          <w:rFonts w:ascii="Times New Roman" w:hAnsi="Times New Roman" w:cs="Times New Roman"/>
          <w:sz w:val="28"/>
          <w:szCs w:val="28"/>
        </w:rPr>
        <w:t xml:space="preserve">. Высота некоторых из них уже </w:t>
      </w:r>
      <w:r w:rsidR="005572DD" w:rsidRPr="00364468">
        <w:rPr>
          <w:rFonts w:ascii="Times New Roman" w:hAnsi="Times New Roman" w:cs="Times New Roman"/>
          <w:sz w:val="28"/>
          <w:szCs w:val="28"/>
        </w:rPr>
        <w:t xml:space="preserve">достигает </w:t>
      </w:r>
      <w:r w:rsidR="00C64C3B" w:rsidRPr="00364468">
        <w:rPr>
          <w:rFonts w:ascii="Times New Roman" w:hAnsi="Times New Roman" w:cs="Times New Roman"/>
          <w:sz w:val="28"/>
          <w:szCs w:val="28"/>
        </w:rPr>
        <w:t>300 м и, вероятно, в</w:t>
      </w:r>
      <w:r w:rsidR="00BD1826" w:rsidRPr="00364468">
        <w:rPr>
          <w:rFonts w:ascii="Times New Roman" w:hAnsi="Times New Roman" w:cs="Times New Roman"/>
          <w:sz w:val="28"/>
          <w:szCs w:val="28"/>
        </w:rPr>
        <w:t xml:space="preserve"> ближайшем будущем превысит ее.</w:t>
      </w:r>
      <w:r w:rsidR="00C64C3B" w:rsidRPr="00364468">
        <w:rPr>
          <w:rFonts w:ascii="Times New Roman" w:hAnsi="Times New Roman" w:cs="Times New Roman"/>
          <w:sz w:val="28"/>
          <w:szCs w:val="28"/>
        </w:rPr>
        <w:t xml:space="preserve"> Работа на подобных конструкциях сопряжена с теми же рисками для жизни, что и на других высотных объектах</w:t>
      </w:r>
      <w:r w:rsidR="003321C1" w:rsidRPr="00364468">
        <w:rPr>
          <w:rFonts w:ascii="Times New Roman" w:hAnsi="Times New Roman" w:cs="Times New Roman"/>
          <w:sz w:val="28"/>
          <w:szCs w:val="28"/>
        </w:rPr>
        <w:t xml:space="preserve"> [1]</w:t>
      </w:r>
      <w:r w:rsidR="00C64C3B" w:rsidRPr="00364468">
        <w:rPr>
          <w:rFonts w:ascii="Times New Roman" w:hAnsi="Times New Roman" w:cs="Times New Roman"/>
          <w:sz w:val="28"/>
          <w:szCs w:val="28"/>
        </w:rPr>
        <w:t xml:space="preserve">. При </w:t>
      </w:r>
      <w:r w:rsidR="00755A77" w:rsidRPr="00364468">
        <w:rPr>
          <w:rFonts w:ascii="Times New Roman" w:hAnsi="Times New Roman" w:cs="Times New Roman"/>
          <w:sz w:val="28"/>
          <w:szCs w:val="28"/>
        </w:rPr>
        <w:t>этом уровень</w:t>
      </w:r>
      <w:r w:rsidR="00C64C3B" w:rsidRPr="00364468">
        <w:rPr>
          <w:rFonts w:ascii="Times New Roman" w:hAnsi="Times New Roman" w:cs="Times New Roman"/>
          <w:sz w:val="28"/>
          <w:szCs w:val="28"/>
        </w:rPr>
        <w:t xml:space="preserve"> опасности</w:t>
      </w:r>
      <w:r w:rsidR="00755A77" w:rsidRPr="00364468">
        <w:rPr>
          <w:rFonts w:ascii="Times New Roman" w:hAnsi="Times New Roman" w:cs="Times New Roman"/>
          <w:sz w:val="28"/>
          <w:szCs w:val="28"/>
        </w:rPr>
        <w:t xml:space="preserve"> повышается благодаря конфигурации и подвижности </w:t>
      </w:r>
      <w:r w:rsidR="00C75A03" w:rsidRPr="00364468">
        <w:rPr>
          <w:rFonts w:ascii="Times New Roman" w:hAnsi="Times New Roman" w:cs="Times New Roman"/>
          <w:sz w:val="28"/>
          <w:szCs w:val="28"/>
        </w:rPr>
        <w:t>ветроэнергетических</w:t>
      </w:r>
      <w:r w:rsidR="00755A77" w:rsidRPr="00364468">
        <w:rPr>
          <w:rFonts w:ascii="Times New Roman" w:hAnsi="Times New Roman" w:cs="Times New Roman"/>
          <w:sz w:val="28"/>
          <w:szCs w:val="28"/>
        </w:rPr>
        <w:t xml:space="preserve"> установок. Так, уровень риска для обслуживающего персонала на них в четыре раза выше по сравнению с нефтегазовыми морскими платформами </w:t>
      </w:r>
      <w:bookmarkStart w:id="8" w:name="_Hlk207404444"/>
      <w:r w:rsidR="002721AE" w:rsidRPr="00364468">
        <w:rPr>
          <w:rFonts w:ascii="Times New Roman" w:hAnsi="Times New Roman" w:cs="Times New Roman"/>
          <w:sz w:val="28"/>
          <w:szCs w:val="28"/>
        </w:rPr>
        <w:t>[</w:t>
      </w:r>
      <w:r w:rsidR="003321C1" w:rsidRPr="00364468">
        <w:rPr>
          <w:rFonts w:ascii="Times New Roman" w:hAnsi="Times New Roman" w:cs="Times New Roman"/>
          <w:sz w:val="28"/>
          <w:szCs w:val="28"/>
        </w:rPr>
        <w:t>2</w:t>
      </w:r>
      <w:r w:rsidR="002721AE" w:rsidRPr="00364468">
        <w:rPr>
          <w:rFonts w:ascii="Times New Roman" w:hAnsi="Times New Roman" w:cs="Times New Roman"/>
          <w:sz w:val="28"/>
          <w:szCs w:val="28"/>
        </w:rPr>
        <w:t xml:space="preserve">]. </w:t>
      </w:r>
      <w:bookmarkEnd w:id="8"/>
    </w:p>
    <w:p w14:paraId="0E5F7591" w14:textId="78FBCC70" w:rsidR="008D403D" w:rsidRPr="00364468" w:rsidRDefault="008D403D" w:rsidP="003703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D8B896" wp14:editId="54866330">
            <wp:extent cx="4284345" cy="3208110"/>
            <wp:effectExtent l="19050" t="19050" r="20955" b="11430"/>
            <wp:docPr id="2" name="Рисунок 2" descr="C:\РАБОЧИЙ-1\Статьи-2025\ветро-охор\рис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РАБОЧИЙ-1\Статьи-2025\ветро-охор\рис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37" cy="32461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2DED46" w14:textId="6FEA06F7" w:rsidR="00D528AF" w:rsidRPr="00364468" w:rsidRDefault="00D528AF" w:rsidP="00370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468">
        <w:rPr>
          <w:rFonts w:ascii="Times New Roman" w:hAnsi="Times New Roman" w:cs="Times New Roman"/>
          <w:sz w:val="28"/>
          <w:szCs w:val="28"/>
        </w:rPr>
        <w:t xml:space="preserve">Рисунок 1. Увеличение масштабов </w:t>
      </w:r>
      <w:bookmarkStart w:id="9" w:name="_Hlk207382857"/>
      <w:r w:rsidR="00B73122" w:rsidRPr="00364468">
        <w:rPr>
          <w:rFonts w:ascii="Times New Roman" w:hAnsi="Times New Roman" w:cs="Times New Roman"/>
          <w:sz w:val="28"/>
          <w:szCs w:val="28"/>
        </w:rPr>
        <w:t>ветроэнергетических установок</w:t>
      </w:r>
      <w:bookmarkEnd w:id="9"/>
    </w:p>
    <w:p w14:paraId="539D6A2A" w14:textId="35F0258E" w:rsidR="00112A1A" w:rsidRPr="00364468" w:rsidRDefault="00112A1A" w:rsidP="00112A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Вторая тенденция</w:t>
      </w:r>
      <w:r w:rsidRPr="00364468">
        <w:rPr>
          <w:rFonts w:ascii="Times New Roman" w:hAnsi="Times New Roman" w:cs="Times New Roman"/>
          <w:sz w:val="28"/>
          <w:szCs w:val="28"/>
        </w:rPr>
        <w:t xml:space="preserve"> – это размещение наиболее крупномасштабных объектов ветроэнергетики в морских акваториях, на расстоянии более 40 км от берега, где сосредоточено </w:t>
      </w:r>
      <w:r w:rsidR="002721AE" w:rsidRPr="00364468">
        <w:rPr>
          <w:rFonts w:ascii="Times New Roman" w:hAnsi="Times New Roman" w:cs="Times New Roman"/>
          <w:sz w:val="28"/>
          <w:szCs w:val="28"/>
        </w:rPr>
        <w:t xml:space="preserve">до </w:t>
      </w:r>
      <w:r w:rsidRPr="00364468">
        <w:rPr>
          <w:rFonts w:ascii="Times New Roman" w:hAnsi="Times New Roman" w:cs="Times New Roman"/>
          <w:sz w:val="28"/>
          <w:szCs w:val="28"/>
        </w:rPr>
        <w:t xml:space="preserve">80% ветровой энергии </w:t>
      </w:r>
      <w:r w:rsidR="00535E79" w:rsidRPr="00364468">
        <w:rPr>
          <w:rFonts w:ascii="Times New Roman" w:hAnsi="Times New Roman" w:cs="Times New Roman"/>
          <w:sz w:val="28"/>
          <w:szCs w:val="28"/>
        </w:rPr>
        <w:t>[</w:t>
      </w:r>
      <w:r w:rsidR="003321C1" w:rsidRPr="00364468">
        <w:rPr>
          <w:rFonts w:ascii="Times New Roman" w:hAnsi="Times New Roman" w:cs="Times New Roman"/>
          <w:sz w:val="28"/>
          <w:szCs w:val="28"/>
        </w:rPr>
        <w:t>3</w:t>
      </w:r>
      <w:r w:rsidR="00535E79" w:rsidRPr="00364468">
        <w:rPr>
          <w:rFonts w:ascii="Times New Roman" w:hAnsi="Times New Roman" w:cs="Times New Roman"/>
          <w:sz w:val="28"/>
          <w:szCs w:val="28"/>
        </w:rPr>
        <w:t xml:space="preserve">]. </w:t>
      </w:r>
      <w:r w:rsidRPr="00364468">
        <w:rPr>
          <w:rFonts w:ascii="Times New Roman" w:hAnsi="Times New Roman" w:cs="Times New Roman"/>
          <w:sz w:val="28"/>
          <w:szCs w:val="28"/>
        </w:rPr>
        <w:t xml:space="preserve">Их называют оффшорными ветроэлектростанциями (от англ. </w:t>
      </w:r>
      <w:r w:rsidRPr="00A16C1B">
        <w:rPr>
          <w:rFonts w:ascii="Times New Roman" w:hAnsi="Times New Roman" w:cs="Times New Roman"/>
          <w:i/>
          <w:iCs/>
          <w:sz w:val="28"/>
          <w:szCs w:val="28"/>
          <w:lang w:val="en-GB"/>
        </w:rPr>
        <w:t>offshore</w:t>
      </w:r>
      <w:r w:rsidRPr="00364468">
        <w:rPr>
          <w:rFonts w:ascii="Times New Roman" w:hAnsi="Times New Roman" w:cs="Times New Roman"/>
          <w:sz w:val="28"/>
          <w:szCs w:val="28"/>
        </w:rPr>
        <w:t xml:space="preserve"> – расположенный вдали от побережья). Они возводятся как на постоянных фундаментах, так </w:t>
      </w:r>
      <w:r w:rsidR="00AA1B06" w:rsidRPr="00364468">
        <w:rPr>
          <w:rFonts w:ascii="Times New Roman" w:hAnsi="Times New Roman" w:cs="Times New Roman"/>
          <w:sz w:val="28"/>
          <w:szCs w:val="28"/>
        </w:rPr>
        <w:t xml:space="preserve">и </w:t>
      </w:r>
      <w:r w:rsidRPr="00364468">
        <w:rPr>
          <w:rFonts w:ascii="Times New Roman" w:hAnsi="Times New Roman" w:cs="Times New Roman"/>
          <w:sz w:val="28"/>
          <w:szCs w:val="28"/>
        </w:rPr>
        <w:t xml:space="preserve">создаются в форме </w:t>
      </w:r>
      <w:r w:rsidR="00C75A03" w:rsidRPr="00364468">
        <w:rPr>
          <w:rFonts w:ascii="Times New Roman" w:hAnsi="Times New Roman" w:cs="Times New Roman"/>
          <w:sz w:val="28"/>
          <w:szCs w:val="28"/>
        </w:rPr>
        <w:t>плавучих</w:t>
      </w:r>
      <w:r w:rsidRPr="00364468">
        <w:rPr>
          <w:rFonts w:ascii="Times New Roman" w:hAnsi="Times New Roman" w:cs="Times New Roman"/>
          <w:sz w:val="28"/>
          <w:szCs w:val="28"/>
        </w:rPr>
        <w:t xml:space="preserve"> платформ.</w:t>
      </w:r>
      <w:r w:rsidR="00370359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Pr="003644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Третьей тенденций</w:t>
      </w:r>
      <w:r w:rsidRPr="00364468">
        <w:rPr>
          <w:rFonts w:ascii="Times New Roman" w:hAnsi="Times New Roman" w:cs="Times New Roman"/>
          <w:sz w:val="28"/>
          <w:szCs w:val="28"/>
        </w:rPr>
        <w:t xml:space="preserve"> можно считать изменение на крупных </w:t>
      </w:r>
      <w:r w:rsidR="00042B96" w:rsidRPr="00364468">
        <w:rPr>
          <w:rFonts w:ascii="Times New Roman" w:hAnsi="Times New Roman" w:cs="Times New Roman"/>
          <w:sz w:val="28"/>
          <w:szCs w:val="28"/>
        </w:rPr>
        <w:t xml:space="preserve">ветроэнергетических установках </w:t>
      </w:r>
      <w:r w:rsidRPr="00364468">
        <w:rPr>
          <w:rFonts w:ascii="Times New Roman" w:hAnsi="Times New Roman" w:cs="Times New Roman"/>
          <w:sz w:val="28"/>
          <w:szCs w:val="28"/>
        </w:rPr>
        <w:t xml:space="preserve">характера пространства, в котором осуществляются работы по их обслуживанию, а также способа доступа к техническим узлам. На </w:t>
      </w:r>
      <w:r w:rsidR="00042B96" w:rsidRPr="00364468">
        <w:rPr>
          <w:rFonts w:ascii="Times New Roman" w:hAnsi="Times New Roman" w:cs="Times New Roman"/>
          <w:sz w:val="28"/>
          <w:szCs w:val="28"/>
        </w:rPr>
        <w:t xml:space="preserve">этих установках </w:t>
      </w:r>
      <w:r w:rsidRPr="00364468">
        <w:rPr>
          <w:rFonts w:ascii="Times New Roman" w:hAnsi="Times New Roman" w:cs="Times New Roman"/>
          <w:sz w:val="28"/>
          <w:szCs w:val="28"/>
        </w:rPr>
        <w:t>нет «рабочих мест» (</w:t>
      </w:r>
      <w:r w:rsidRPr="00A16C1B">
        <w:rPr>
          <w:rFonts w:ascii="Times New Roman" w:hAnsi="Times New Roman" w:cs="Times New Roman"/>
          <w:i/>
          <w:iCs/>
          <w:sz w:val="28"/>
          <w:szCs w:val="28"/>
          <w:lang w:val="en-US"/>
        </w:rPr>
        <w:t>workstation</w:t>
      </w:r>
      <w:r w:rsidRPr="0086450E">
        <w:rPr>
          <w:rFonts w:ascii="Times New Roman" w:hAnsi="Times New Roman" w:cs="Times New Roman"/>
          <w:sz w:val="28"/>
          <w:szCs w:val="28"/>
        </w:rPr>
        <w:t>)</w:t>
      </w:r>
      <w:r w:rsidRPr="00364468">
        <w:rPr>
          <w:rFonts w:ascii="Times New Roman" w:hAnsi="Times New Roman" w:cs="Times New Roman"/>
          <w:sz w:val="28"/>
          <w:szCs w:val="28"/>
        </w:rPr>
        <w:t>, то есть участков, на которых человек должен присутствовать постоянно. Существуют «места выполнения работ» (</w:t>
      </w:r>
      <w:r w:rsidRPr="00A16C1B">
        <w:rPr>
          <w:rFonts w:ascii="Times New Roman" w:hAnsi="Times New Roman" w:cs="Times New Roman"/>
          <w:i/>
          <w:iCs/>
          <w:sz w:val="28"/>
          <w:szCs w:val="28"/>
          <w:lang w:val="en-GB"/>
        </w:rPr>
        <w:t>workplace</w:t>
      </w:r>
      <w:r w:rsidRPr="00364468">
        <w:rPr>
          <w:rFonts w:ascii="Times New Roman" w:hAnsi="Times New Roman" w:cs="Times New Roman"/>
          <w:sz w:val="28"/>
          <w:szCs w:val="28"/>
        </w:rPr>
        <w:t xml:space="preserve">), которые посещаются персоналом при возникновении необходимости их ремонта или осмотра. </w:t>
      </w:r>
      <w:r w:rsidR="00755199" w:rsidRPr="00364468">
        <w:rPr>
          <w:rFonts w:ascii="Times New Roman" w:hAnsi="Times New Roman" w:cs="Times New Roman"/>
          <w:sz w:val="28"/>
          <w:szCs w:val="28"/>
        </w:rPr>
        <w:t>В 80-90 гг. ХХ века п</w:t>
      </w:r>
      <w:r w:rsidRPr="00364468">
        <w:rPr>
          <w:rFonts w:ascii="Times New Roman" w:hAnsi="Times New Roman" w:cs="Times New Roman"/>
          <w:sz w:val="28"/>
          <w:szCs w:val="28"/>
        </w:rPr>
        <w:t>еремещение обслуживающего персонала</w:t>
      </w:r>
      <w:r w:rsidR="0077409D" w:rsidRPr="00364468">
        <w:rPr>
          <w:rFonts w:ascii="Times New Roman" w:hAnsi="Times New Roman" w:cs="Times New Roman"/>
          <w:sz w:val="28"/>
          <w:szCs w:val="28"/>
        </w:rPr>
        <w:t xml:space="preserve"> осуществлялось по поверхности установки</w:t>
      </w:r>
      <w:r w:rsidRPr="00364468">
        <w:rPr>
          <w:rFonts w:ascii="Times New Roman" w:hAnsi="Times New Roman" w:cs="Times New Roman"/>
          <w:sz w:val="28"/>
          <w:szCs w:val="28"/>
        </w:rPr>
        <w:t>, высота котор</w:t>
      </w:r>
      <w:r w:rsidR="00755199" w:rsidRPr="00364468">
        <w:rPr>
          <w:rFonts w:ascii="Times New Roman" w:hAnsi="Times New Roman" w:cs="Times New Roman"/>
          <w:sz w:val="28"/>
          <w:szCs w:val="28"/>
        </w:rPr>
        <w:t>ой</w:t>
      </w:r>
      <w:r w:rsidRPr="00364468">
        <w:rPr>
          <w:rFonts w:ascii="Times New Roman" w:hAnsi="Times New Roman" w:cs="Times New Roman"/>
          <w:sz w:val="28"/>
          <w:szCs w:val="28"/>
        </w:rPr>
        <w:t xml:space="preserve"> обычно не превышала 20-30 м</w:t>
      </w:r>
      <w:r w:rsidR="0062769D" w:rsidRPr="00364468">
        <w:rPr>
          <w:rFonts w:ascii="Times New Roman" w:hAnsi="Times New Roman" w:cs="Times New Roman"/>
          <w:sz w:val="28"/>
          <w:szCs w:val="28"/>
        </w:rPr>
        <w:t xml:space="preserve">. </w:t>
      </w:r>
      <w:r w:rsidR="004C5BD2" w:rsidRPr="00364468">
        <w:rPr>
          <w:rFonts w:ascii="Times New Roman" w:hAnsi="Times New Roman" w:cs="Times New Roman"/>
          <w:sz w:val="28"/>
          <w:szCs w:val="28"/>
        </w:rPr>
        <w:t xml:space="preserve">На </w:t>
      </w:r>
      <w:r w:rsidR="00370359" w:rsidRPr="00364468">
        <w:rPr>
          <w:rFonts w:ascii="Times New Roman" w:hAnsi="Times New Roman" w:cs="Times New Roman"/>
          <w:sz w:val="28"/>
          <w:szCs w:val="28"/>
        </w:rPr>
        <w:t>поверхности</w:t>
      </w:r>
      <w:r w:rsidR="004C5BD2" w:rsidRPr="00364468">
        <w:rPr>
          <w:rFonts w:ascii="Times New Roman" w:hAnsi="Times New Roman" w:cs="Times New Roman"/>
          <w:sz w:val="28"/>
          <w:szCs w:val="28"/>
        </w:rPr>
        <w:t xml:space="preserve"> располагались люки, открывающие доступ</w:t>
      </w:r>
      <w:r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D618D6" w:rsidRPr="00364468">
        <w:rPr>
          <w:rFonts w:ascii="Times New Roman" w:hAnsi="Times New Roman" w:cs="Times New Roman"/>
          <w:sz w:val="28"/>
          <w:szCs w:val="28"/>
        </w:rPr>
        <w:t xml:space="preserve">к </w:t>
      </w:r>
      <w:r w:rsidRPr="00364468">
        <w:rPr>
          <w:rFonts w:ascii="Times New Roman" w:hAnsi="Times New Roman" w:cs="Times New Roman"/>
          <w:sz w:val="28"/>
          <w:szCs w:val="28"/>
        </w:rPr>
        <w:t>электрогенератор</w:t>
      </w:r>
      <w:r w:rsidR="004C5BD2" w:rsidRPr="00364468">
        <w:rPr>
          <w:rFonts w:ascii="Times New Roman" w:hAnsi="Times New Roman" w:cs="Times New Roman"/>
          <w:sz w:val="28"/>
          <w:szCs w:val="28"/>
        </w:rPr>
        <w:t>у</w:t>
      </w:r>
      <w:r w:rsidRPr="00364468">
        <w:rPr>
          <w:rFonts w:ascii="Times New Roman" w:hAnsi="Times New Roman" w:cs="Times New Roman"/>
          <w:sz w:val="28"/>
          <w:szCs w:val="28"/>
        </w:rPr>
        <w:t xml:space="preserve"> и ино</w:t>
      </w:r>
      <w:r w:rsidR="004C5BD2" w:rsidRPr="00364468">
        <w:rPr>
          <w:rFonts w:ascii="Times New Roman" w:hAnsi="Times New Roman" w:cs="Times New Roman"/>
          <w:sz w:val="28"/>
          <w:szCs w:val="28"/>
        </w:rPr>
        <w:t>му</w:t>
      </w:r>
      <w:r w:rsidRPr="00364468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4C5BD2" w:rsidRPr="00364468">
        <w:rPr>
          <w:rFonts w:ascii="Times New Roman" w:hAnsi="Times New Roman" w:cs="Times New Roman"/>
          <w:sz w:val="28"/>
          <w:szCs w:val="28"/>
        </w:rPr>
        <w:t>ю</w:t>
      </w:r>
      <w:r w:rsidRPr="00364468">
        <w:rPr>
          <w:rFonts w:ascii="Times New Roman" w:hAnsi="Times New Roman" w:cs="Times New Roman"/>
          <w:sz w:val="28"/>
          <w:szCs w:val="28"/>
        </w:rPr>
        <w:t xml:space="preserve">. На современных крупных установках подъем к </w:t>
      </w:r>
      <w:r w:rsidR="006A7B99" w:rsidRPr="00364468">
        <w:rPr>
          <w:rFonts w:ascii="Times New Roman" w:hAnsi="Times New Roman" w:cs="Times New Roman"/>
          <w:sz w:val="28"/>
          <w:szCs w:val="28"/>
        </w:rPr>
        <w:t>техническим узлам</w:t>
      </w:r>
      <w:r w:rsidR="004C5BD2" w:rsidRPr="00364468">
        <w:rPr>
          <w:rFonts w:ascii="Times New Roman" w:hAnsi="Times New Roman" w:cs="Times New Roman"/>
          <w:sz w:val="28"/>
          <w:szCs w:val="28"/>
        </w:rPr>
        <w:t>,</w:t>
      </w:r>
      <w:r w:rsidR="006A7B99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Pr="00364468">
        <w:rPr>
          <w:rFonts w:ascii="Times New Roman" w:hAnsi="Times New Roman" w:cs="Times New Roman"/>
          <w:sz w:val="28"/>
          <w:szCs w:val="28"/>
        </w:rPr>
        <w:t>расположенным в верхней части</w:t>
      </w:r>
      <w:r w:rsidR="004C5BD2" w:rsidRPr="00364468">
        <w:rPr>
          <w:rFonts w:ascii="Times New Roman" w:hAnsi="Times New Roman" w:cs="Times New Roman"/>
          <w:sz w:val="28"/>
          <w:szCs w:val="28"/>
        </w:rPr>
        <w:t>,</w:t>
      </w:r>
      <w:r w:rsidRPr="00364468">
        <w:rPr>
          <w:rFonts w:ascii="Times New Roman" w:hAnsi="Times New Roman" w:cs="Times New Roman"/>
          <w:sz w:val="28"/>
          <w:szCs w:val="28"/>
        </w:rPr>
        <w:t xml:space="preserve"> осуществляется на специальных лифтах, </w:t>
      </w:r>
      <w:r w:rsidR="00370359" w:rsidRPr="00364468">
        <w:rPr>
          <w:rFonts w:ascii="Times New Roman" w:hAnsi="Times New Roman" w:cs="Times New Roman"/>
          <w:sz w:val="28"/>
          <w:szCs w:val="28"/>
        </w:rPr>
        <w:t>устроенных</w:t>
      </w:r>
      <w:r w:rsidRPr="00364468">
        <w:rPr>
          <w:rFonts w:ascii="Times New Roman" w:hAnsi="Times New Roman" w:cs="Times New Roman"/>
          <w:sz w:val="28"/>
          <w:szCs w:val="28"/>
        </w:rPr>
        <w:t xml:space="preserve"> внутри башни. Основная часть оборудования размещена в </w:t>
      </w:r>
      <w:r w:rsidRPr="00364468">
        <w:rPr>
          <w:rFonts w:ascii="Times New Roman" w:hAnsi="Times New Roman" w:cs="Times New Roman"/>
          <w:sz w:val="28"/>
          <w:szCs w:val="28"/>
        </w:rPr>
        <w:lastRenderedPageBreak/>
        <w:t>специальном помещении – гондоле. Ее размеры нередко превосходят объем жилого тр</w:t>
      </w:r>
      <w:r w:rsidR="006A7B99" w:rsidRPr="00364468">
        <w:rPr>
          <w:rFonts w:ascii="Times New Roman" w:hAnsi="Times New Roman" w:cs="Times New Roman"/>
          <w:sz w:val="28"/>
          <w:szCs w:val="28"/>
        </w:rPr>
        <w:t>е</w:t>
      </w:r>
      <w:r w:rsidRPr="00364468">
        <w:rPr>
          <w:rFonts w:ascii="Times New Roman" w:hAnsi="Times New Roman" w:cs="Times New Roman"/>
          <w:sz w:val="28"/>
          <w:szCs w:val="28"/>
        </w:rPr>
        <w:t>йлера. Таким образом, значительная часть мест выполнения работ переместил</w:t>
      </w:r>
      <w:r w:rsidR="006A7B99" w:rsidRPr="00364468">
        <w:rPr>
          <w:rFonts w:ascii="Times New Roman" w:hAnsi="Times New Roman" w:cs="Times New Roman"/>
          <w:sz w:val="28"/>
          <w:szCs w:val="28"/>
        </w:rPr>
        <w:t>а</w:t>
      </w:r>
      <w:r w:rsidRPr="00364468">
        <w:rPr>
          <w:rFonts w:ascii="Times New Roman" w:hAnsi="Times New Roman" w:cs="Times New Roman"/>
          <w:sz w:val="28"/>
          <w:szCs w:val="28"/>
        </w:rPr>
        <w:t xml:space="preserve">сь с наружной поверхности </w:t>
      </w:r>
      <w:r w:rsidR="00370359" w:rsidRPr="00364468">
        <w:rPr>
          <w:rFonts w:ascii="Times New Roman" w:hAnsi="Times New Roman" w:cs="Times New Roman"/>
          <w:sz w:val="28"/>
          <w:szCs w:val="28"/>
        </w:rPr>
        <w:t>ветроэнергетической установки</w:t>
      </w:r>
      <w:r w:rsidRPr="00364468">
        <w:rPr>
          <w:rFonts w:ascii="Times New Roman" w:hAnsi="Times New Roman" w:cs="Times New Roman"/>
          <w:sz w:val="28"/>
          <w:szCs w:val="28"/>
        </w:rPr>
        <w:t xml:space="preserve"> в ее внутреннее пространство.</w:t>
      </w:r>
    </w:p>
    <w:p w14:paraId="3B54C7A7" w14:textId="4D854611" w:rsidR="00370359" w:rsidRPr="00364468" w:rsidRDefault="00112A1A" w:rsidP="00AA1B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468">
        <w:rPr>
          <w:rFonts w:ascii="Times New Roman" w:hAnsi="Times New Roman" w:cs="Times New Roman"/>
          <w:sz w:val="28"/>
          <w:szCs w:val="28"/>
        </w:rPr>
        <w:t xml:space="preserve">Принципиальное изменение </w:t>
      </w:r>
      <w:r w:rsidR="005D0CDC" w:rsidRPr="00364468">
        <w:rPr>
          <w:rFonts w:ascii="Times New Roman" w:hAnsi="Times New Roman" w:cs="Times New Roman"/>
          <w:sz w:val="28"/>
          <w:szCs w:val="28"/>
        </w:rPr>
        <w:t>условий работы на крупн</w:t>
      </w:r>
      <w:r w:rsidR="00B46790" w:rsidRPr="00364468">
        <w:rPr>
          <w:rFonts w:ascii="Times New Roman" w:hAnsi="Times New Roman" w:cs="Times New Roman"/>
          <w:sz w:val="28"/>
          <w:szCs w:val="28"/>
        </w:rPr>
        <w:t>ых</w:t>
      </w:r>
      <w:r w:rsidR="005D0CDC" w:rsidRPr="00364468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207387857"/>
      <w:r w:rsidR="003B5B25" w:rsidRPr="00364468">
        <w:rPr>
          <w:rFonts w:ascii="Times New Roman" w:hAnsi="Times New Roman" w:cs="Times New Roman"/>
          <w:sz w:val="28"/>
          <w:szCs w:val="28"/>
        </w:rPr>
        <w:t>ветроэнергетических</w:t>
      </w:r>
      <w:bookmarkEnd w:id="10"/>
      <w:r w:rsidR="003B5B25" w:rsidRPr="00364468">
        <w:rPr>
          <w:rFonts w:ascii="Times New Roman" w:hAnsi="Times New Roman" w:cs="Times New Roman"/>
          <w:sz w:val="28"/>
          <w:szCs w:val="28"/>
        </w:rPr>
        <w:t xml:space="preserve"> установках </w:t>
      </w:r>
      <w:r w:rsidR="005D0CDC" w:rsidRPr="00364468">
        <w:rPr>
          <w:rFonts w:ascii="Times New Roman" w:hAnsi="Times New Roman" w:cs="Times New Roman"/>
          <w:sz w:val="28"/>
          <w:szCs w:val="28"/>
        </w:rPr>
        <w:t xml:space="preserve">требует сформировать </w:t>
      </w:r>
      <w:r w:rsidRPr="00364468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5D0CDC" w:rsidRPr="00364468">
        <w:rPr>
          <w:rFonts w:ascii="Times New Roman" w:hAnsi="Times New Roman" w:cs="Times New Roman"/>
          <w:sz w:val="28"/>
          <w:szCs w:val="28"/>
        </w:rPr>
        <w:t xml:space="preserve">методологические принципы </w:t>
      </w:r>
      <w:r w:rsidR="006B6AEC" w:rsidRPr="00364468">
        <w:rPr>
          <w:rFonts w:ascii="Times New Roman" w:hAnsi="Times New Roman" w:cs="Times New Roman"/>
          <w:sz w:val="28"/>
          <w:szCs w:val="28"/>
        </w:rPr>
        <w:t xml:space="preserve">системной </w:t>
      </w:r>
      <w:r w:rsidR="005D0CDC" w:rsidRPr="00364468">
        <w:rPr>
          <w:rFonts w:ascii="Times New Roman" w:hAnsi="Times New Roman" w:cs="Times New Roman"/>
          <w:sz w:val="28"/>
          <w:szCs w:val="28"/>
        </w:rPr>
        <w:t>охраны труда</w:t>
      </w:r>
      <w:r w:rsidR="006B6AEC" w:rsidRPr="00364468">
        <w:rPr>
          <w:rFonts w:ascii="Times New Roman" w:hAnsi="Times New Roman" w:cs="Times New Roman"/>
          <w:sz w:val="28"/>
          <w:szCs w:val="28"/>
        </w:rPr>
        <w:t>, охватывающей весь спектр угроз для жизни и здоровья их персонала</w:t>
      </w:r>
      <w:r w:rsidR="005D0CDC" w:rsidRPr="00364468">
        <w:rPr>
          <w:rFonts w:ascii="Times New Roman" w:hAnsi="Times New Roman" w:cs="Times New Roman"/>
          <w:sz w:val="28"/>
          <w:szCs w:val="28"/>
        </w:rPr>
        <w:t>. Необходимость подобного шага подкрепляется значительным количеством несчастных случаев</w:t>
      </w:r>
      <w:r w:rsidR="00B46790" w:rsidRPr="00364468">
        <w:rPr>
          <w:rFonts w:ascii="Times New Roman" w:hAnsi="Times New Roman" w:cs="Times New Roman"/>
          <w:sz w:val="28"/>
          <w:szCs w:val="28"/>
        </w:rPr>
        <w:t xml:space="preserve"> на крупных </w:t>
      </w:r>
      <w:r w:rsidR="00AA1B06" w:rsidRPr="00364468">
        <w:rPr>
          <w:rFonts w:ascii="Times New Roman" w:hAnsi="Times New Roman" w:cs="Times New Roman"/>
          <w:sz w:val="28"/>
          <w:szCs w:val="28"/>
        </w:rPr>
        <w:t xml:space="preserve">ветроэнергетических </w:t>
      </w:r>
      <w:r w:rsidR="00042B96" w:rsidRPr="00364468">
        <w:rPr>
          <w:rFonts w:ascii="Times New Roman" w:hAnsi="Times New Roman" w:cs="Times New Roman"/>
          <w:sz w:val="28"/>
          <w:szCs w:val="28"/>
        </w:rPr>
        <w:t>установках</w:t>
      </w:r>
      <w:r w:rsidR="00535E79" w:rsidRPr="00364468">
        <w:rPr>
          <w:rFonts w:ascii="Times New Roman" w:hAnsi="Times New Roman" w:cs="Times New Roman"/>
          <w:sz w:val="28"/>
          <w:szCs w:val="28"/>
        </w:rPr>
        <w:t xml:space="preserve"> [</w:t>
      </w:r>
      <w:r w:rsidR="003321C1" w:rsidRPr="00364468">
        <w:rPr>
          <w:rFonts w:ascii="Times New Roman" w:hAnsi="Times New Roman" w:cs="Times New Roman"/>
          <w:sz w:val="28"/>
          <w:szCs w:val="28"/>
        </w:rPr>
        <w:t>4</w:t>
      </w:r>
      <w:r w:rsidR="00535E79" w:rsidRPr="00364468">
        <w:rPr>
          <w:rFonts w:ascii="Times New Roman" w:hAnsi="Times New Roman" w:cs="Times New Roman"/>
          <w:sz w:val="28"/>
          <w:szCs w:val="28"/>
        </w:rPr>
        <w:t>].</w:t>
      </w:r>
      <w:r w:rsidR="00370359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A10934" w:rsidRPr="00364468">
        <w:rPr>
          <w:rFonts w:ascii="Times New Roman" w:hAnsi="Times New Roman" w:cs="Times New Roman"/>
          <w:sz w:val="28"/>
          <w:szCs w:val="28"/>
        </w:rPr>
        <w:t xml:space="preserve">Согласно статье 218 Трудового кодекса РФ </w:t>
      </w:r>
      <w:r w:rsidR="00A10934" w:rsidRPr="003644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10934" w:rsidRPr="00364468">
        <w:rPr>
          <w:rFonts w:ascii="Times New Roman" w:hAnsi="Times New Roman" w:cs="Times New Roman"/>
          <w:sz w:val="28"/>
          <w:szCs w:val="28"/>
        </w:rPr>
        <w:t>197-ФЗ</w:t>
      </w:r>
      <w:r w:rsidR="00E53A2D" w:rsidRPr="00364468">
        <w:rPr>
          <w:rFonts w:ascii="Times New Roman" w:hAnsi="Times New Roman" w:cs="Times New Roman"/>
          <w:sz w:val="28"/>
          <w:szCs w:val="28"/>
        </w:rPr>
        <w:t xml:space="preserve">, </w:t>
      </w:r>
      <w:r w:rsidR="006B6AEC" w:rsidRPr="00364468">
        <w:rPr>
          <w:rFonts w:ascii="Times New Roman" w:hAnsi="Times New Roman" w:cs="Times New Roman"/>
          <w:sz w:val="28"/>
          <w:szCs w:val="28"/>
        </w:rPr>
        <w:t>основой</w:t>
      </w:r>
      <w:r w:rsidR="00A10934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6B6AEC" w:rsidRPr="00364468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A10934" w:rsidRPr="00364468">
        <w:rPr>
          <w:rFonts w:ascii="Times New Roman" w:hAnsi="Times New Roman" w:cs="Times New Roman"/>
          <w:sz w:val="28"/>
          <w:szCs w:val="28"/>
        </w:rPr>
        <w:t xml:space="preserve">системы управления охраны труда (СУОТ) </w:t>
      </w:r>
      <w:r w:rsidR="006B6AEC" w:rsidRPr="00364468">
        <w:rPr>
          <w:rFonts w:ascii="Times New Roman" w:hAnsi="Times New Roman" w:cs="Times New Roman"/>
          <w:sz w:val="28"/>
          <w:szCs w:val="28"/>
        </w:rPr>
        <w:t>является иденти</w:t>
      </w:r>
      <w:r w:rsidR="009D2154" w:rsidRPr="00364468">
        <w:rPr>
          <w:rFonts w:ascii="Times New Roman" w:hAnsi="Times New Roman" w:cs="Times New Roman"/>
          <w:sz w:val="28"/>
          <w:szCs w:val="28"/>
        </w:rPr>
        <w:t xml:space="preserve">фикация профессиональных рисков, которые </w:t>
      </w:r>
      <w:r w:rsidR="006B6AEC" w:rsidRPr="00364468">
        <w:rPr>
          <w:rFonts w:ascii="Times New Roman" w:hAnsi="Times New Roman" w:cs="Times New Roman"/>
          <w:sz w:val="28"/>
          <w:szCs w:val="28"/>
        </w:rPr>
        <w:t>подразделяются на риски травмирования и риски получения профессионального заболевания</w:t>
      </w:r>
      <w:r w:rsidR="00111C37" w:rsidRPr="00364468">
        <w:rPr>
          <w:rFonts w:ascii="Times New Roman" w:hAnsi="Times New Roman" w:cs="Times New Roman"/>
          <w:sz w:val="28"/>
          <w:szCs w:val="28"/>
        </w:rPr>
        <w:t xml:space="preserve"> [</w:t>
      </w:r>
      <w:r w:rsidR="003321C1" w:rsidRPr="00364468">
        <w:rPr>
          <w:rFonts w:ascii="Times New Roman" w:hAnsi="Times New Roman" w:cs="Times New Roman"/>
          <w:sz w:val="28"/>
          <w:szCs w:val="28"/>
        </w:rPr>
        <w:t>5</w:t>
      </w:r>
      <w:r w:rsidR="00111C37" w:rsidRPr="00364468">
        <w:rPr>
          <w:rFonts w:ascii="Times New Roman" w:hAnsi="Times New Roman" w:cs="Times New Roman"/>
          <w:sz w:val="28"/>
          <w:szCs w:val="28"/>
        </w:rPr>
        <w:t>].</w:t>
      </w:r>
      <w:r w:rsidR="008A4A3D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1A376E" w:rsidRPr="00364468">
        <w:rPr>
          <w:rFonts w:ascii="Times New Roman" w:hAnsi="Times New Roman" w:cs="Times New Roman"/>
          <w:sz w:val="28"/>
          <w:szCs w:val="28"/>
        </w:rPr>
        <w:t xml:space="preserve">Для ветроэнергетических установок они </w:t>
      </w:r>
      <w:r w:rsidR="00AA1B06" w:rsidRPr="00364468">
        <w:rPr>
          <w:rFonts w:ascii="Times New Roman" w:hAnsi="Times New Roman" w:cs="Times New Roman"/>
          <w:sz w:val="28"/>
          <w:szCs w:val="28"/>
        </w:rPr>
        <w:t>обобщены</w:t>
      </w:r>
      <w:r w:rsidR="008A4A3D" w:rsidRPr="00364468">
        <w:rPr>
          <w:rFonts w:ascii="Times New Roman" w:hAnsi="Times New Roman" w:cs="Times New Roman"/>
          <w:sz w:val="28"/>
          <w:szCs w:val="28"/>
        </w:rPr>
        <w:t xml:space="preserve"> в таблице 1. </w:t>
      </w:r>
    </w:p>
    <w:p w14:paraId="2348632A" w14:textId="0DEFFCFE" w:rsidR="00317087" w:rsidRPr="00364468" w:rsidRDefault="008A4A3D" w:rsidP="008A4A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68">
        <w:rPr>
          <w:rFonts w:ascii="Times New Roman" w:hAnsi="Times New Roman" w:cs="Times New Roman"/>
          <w:sz w:val="28"/>
          <w:szCs w:val="28"/>
        </w:rPr>
        <w:t>Таблица 1. Источники и виды профессиональных рисков на крупных</w:t>
      </w:r>
      <w:r w:rsidR="003B5B25" w:rsidRPr="00364468">
        <w:rPr>
          <w:rFonts w:ascii="Times New Roman" w:hAnsi="Times New Roman" w:cs="Times New Roman"/>
          <w:sz w:val="28"/>
          <w:szCs w:val="28"/>
        </w:rPr>
        <w:t xml:space="preserve"> ветроэнергетических установках</w:t>
      </w:r>
      <w:r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3B5B25" w:rsidRPr="00364468">
        <w:rPr>
          <w:rFonts w:ascii="Times New Roman" w:hAnsi="Times New Roman" w:cs="Times New Roman"/>
          <w:sz w:val="28"/>
          <w:szCs w:val="28"/>
        </w:rPr>
        <w:t>(</w:t>
      </w:r>
      <w:r w:rsidRPr="00364468">
        <w:rPr>
          <w:rFonts w:ascii="Times New Roman" w:hAnsi="Times New Roman" w:cs="Times New Roman"/>
          <w:sz w:val="28"/>
          <w:szCs w:val="28"/>
        </w:rPr>
        <w:t>ВЭУ</w:t>
      </w:r>
      <w:r w:rsidR="003B5B25" w:rsidRPr="00364468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11"/>
        <w:gridCol w:w="3772"/>
        <w:gridCol w:w="1683"/>
        <w:gridCol w:w="2162"/>
      </w:tblGrid>
      <w:tr w:rsidR="00364468" w:rsidRPr="00364468" w14:paraId="04824826" w14:textId="77777777" w:rsidTr="000161FE">
        <w:tc>
          <w:tcPr>
            <w:tcW w:w="1044" w:type="pct"/>
          </w:tcPr>
          <w:p w14:paraId="2B10F7C2" w14:textId="77777777" w:rsidR="000161FE" w:rsidRPr="00364468" w:rsidRDefault="000161FE" w:rsidP="009D2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Источники рисков</w:t>
            </w:r>
          </w:p>
        </w:tc>
        <w:tc>
          <w:tcPr>
            <w:tcW w:w="1959" w:type="pct"/>
          </w:tcPr>
          <w:p w14:paraId="44FD9B7A" w14:textId="77777777" w:rsidR="000161FE" w:rsidRPr="00364468" w:rsidRDefault="000161FE" w:rsidP="008C1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Факторы воздействия</w:t>
            </w:r>
          </w:p>
        </w:tc>
        <w:tc>
          <w:tcPr>
            <w:tcW w:w="874" w:type="pct"/>
          </w:tcPr>
          <w:p w14:paraId="50427488" w14:textId="65225CDE" w:rsidR="000161FE" w:rsidRPr="00364468" w:rsidRDefault="000161FE" w:rsidP="00C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Риск заболевания</w:t>
            </w:r>
          </w:p>
        </w:tc>
        <w:tc>
          <w:tcPr>
            <w:tcW w:w="1123" w:type="pct"/>
          </w:tcPr>
          <w:p w14:paraId="207D5DC0" w14:textId="77777777" w:rsidR="000161FE" w:rsidRPr="00364468" w:rsidRDefault="000161FE" w:rsidP="00C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Риск травмирования</w:t>
            </w:r>
          </w:p>
        </w:tc>
      </w:tr>
      <w:tr w:rsidR="00364468" w:rsidRPr="00364468" w14:paraId="47908250" w14:textId="77777777" w:rsidTr="000161FE">
        <w:tc>
          <w:tcPr>
            <w:tcW w:w="1044" w:type="pct"/>
            <w:vMerge w:val="restart"/>
          </w:tcPr>
          <w:p w14:paraId="15169287" w14:textId="77777777" w:rsidR="000161FE" w:rsidRPr="00364468" w:rsidRDefault="000161FE" w:rsidP="0080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Работа оборудования ВЭУ</w:t>
            </w:r>
          </w:p>
        </w:tc>
        <w:tc>
          <w:tcPr>
            <w:tcW w:w="1959" w:type="pct"/>
          </w:tcPr>
          <w:p w14:paraId="1E000BC7" w14:textId="77777777" w:rsidR="000161FE" w:rsidRPr="00364468" w:rsidRDefault="000161FE" w:rsidP="008C1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Шум</w:t>
            </w:r>
          </w:p>
        </w:tc>
        <w:tc>
          <w:tcPr>
            <w:tcW w:w="874" w:type="pct"/>
          </w:tcPr>
          <w:p w14:paraId="02D096C1" w14:textId="3F93740E" w:rsidR="000161FE" w:rsidRPr="00364468" w:rsidRDefault="000161FE" w:rsidP="00C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3" w:type="pct"/>
          </w:tcPr>
          <w:p w14:paraId="17342C34" w14:textId="097DF5E8" w:rsidR="000161FE" w:rsidRPr="00364468" w:rsidRDefault="000161FE" w:rsidP="00C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364468" w:rsidRPr="00364468" w14:paraId="2F1B2057" w14:textId="77777777" w:rsidTr="000161FE">
        <w:tc>
          <w:tcPr>
            <w:tcW w:w="1044" w:type="pct"/>
            <w:vMerge/>
          </w:tcPr>
          <w:p w14:paraId="0DE4031E" w14:textId="77777777" w:rsidR="000161FE" w:rsidRPr="00364468" w:rsidRDefault="000161FE" w:rsidP="00800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7F585762" w14:textId="77777777" w:rsidR="000161FE" w:rsidRPr="00364468" w:rsidRDefault="000161FE" w:rsidP="008C1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Вибрация</w:t>
            </w:r>
          </w:p>
        </w:tc>
        <w:tc>
          <w:tcPr>
            <w:tcW w:w="874" w:type="pct"/>
          </w:tcPr>
          <w:p w14:paraId="7B1D415C" w14:textId="784DF24A" w:rsidR="000161FE" w:rsidRPr="00364468" w:rsidRDefault="000161FE" w:rsidP="00C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3" w:type="pct"/>
          </w:tcPr>
          <w:p w14:paraId="2C6162E1" w14:textId="1BEA9DD5" w:rsidR="000161FE" w:rsidRPr="00364468" w:rsidRDefault="000161FE" w:rsidP="00C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364468" w:rsidRPr="00364468" w14:paraId="3430C90E" w14:textId="77777777" w:rsidTr="000161FE">
        <w:tc>
          <w:tcPr>
            <w:tcW w:w="1044" w:type="pct"/>
            <w:vMerge/>
          </w:tcPr>
          <w:p w14:paraId="3EB471D6" w14:textId="77777777" w:rsidR="000161FE" w:rsidRPr="00364468" w:rsidRDefault="000161FE" w:rsidP="00800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2B7FFC7B" w14:textId="77777777" w:rsidR="000161FE" w:rsidRPr="00364468" w:rsidRDefault="000161FE" w:rsidP="008C1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Электромагнитное поле</w:t>
            </w:r>
          </w:p>
        </w:tc>
        <w:tc>
          <w:tcPr>
            <w:tcW w:w="874" w:type="pct"/>
          </w:tcPr>
          <w:p w14:paraId="6805B713" w14:textId="114BE674" w:rsidR="000161FE" w:rsidRPr="00364468" w:rsidRDefault="000161FE" w:rsidP="00C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3" w:type="pct"/>
          </w:tcPr>
          <w:p w14:paraId="3E4D3D2D" w14:textId="5DDE4F43" w:rsidR="000161FE" w:rsidRPr="00364468" w:rsidRDefault="000161FE" w:rsidP="00C5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364468" w:rsidRPr="00364468" w14:paraId="2CEF7F9F" w14:textId="77777777" w:rsidTr="000161FE">
        <w:tc>
          <w:tcPr>
            <w:tcW w:w="1044" w:type="pct"/>
            <w:vMerge/>
          </w:tcPr>
          <w:p w14:paraId="4E9DF288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1C6E1A15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Удар током</w:t>
            </w:r>
          </w:p>
        </w:tc>
        <w:tc>
          <w:tcPr>
            <w:tcW w:w="874" w:type="pct"/>
          </w:tcPr>
          <w:p w14:paraId="46EB66D4" w14:textId="2655F663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4FD4ACA1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4468" w:rsidRPr="00364468" w14:paraId="12D90310" w14:textId="77777777" w:rsidTr="000161FE">
        <w:tc>
          <w:tcPr>
            <w:tcW w:w="1044" w:type="pct"/>
            <w:vMerge/>
          </w:tcPr>
          <w:p w14:paraId="7AFFB626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3EFBC345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Механические травмы</w:t>
            </w:r>
          </w:p>
        </w:tc>
        <w:tc>
          <w:tcPr>
            <w:tcW w:w="874" w:type="pct"/>
          </w:tcPr>
          <w:p w14:paraId="5B7F0475" w14:textId="286A9F5E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32DAE6E7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4468" w:rsidRPr="00364468" w14:paraId="2DFB58FA" w14:textId="77777777" w:rsidTr="000161FE">
        <w:tc>
          <w:tcPr>
            <w:tcW w:w="1044" w:type="pct"/>
            <w:vMerge/>
          </w:tcPr>
          <w:p w14:paraId="2A5739CE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6F516821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Возгорания</w:t>
            </w:r>
          </w:p>
        </w:tc>
        <w:tc>
          <w:tcPr>
            <w:tcW w:w="874" w:type="pct"/>
          </w:tcPr>
          <w:p w14:paraId="2114A118" w14:textId="02A17E5C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2F74C6CC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4468" w:rsidRPr="00364468" w14:paraId="2E154956" w14:textId="77777777" w:rsidTr="000161FE">
        <w:tc>
          <w:tcPr>
            <w:tcW w:w="1044" w:type="pct"/>
            <w:vMerge w:val="restart"/>
          </w:tcPr>
          <w:p w14:paraId="1E9132A2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Конструкция ВЭУ</w:t>
            </w:r>
          </w:p>
        </w:tc>
        <w:tc>
          <w:tcPr>
            <w:tcW w:w="1959" w:type="pct"/>
          </w:tcPr>
          <w:p w14:paraId="43503317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Падение с высоты</w:t>
            </w:r>
          </w:p>
        </w:tc>
        <w:tc>
          <w:tcPr>
            <w:tcW w:w="874" w:type="pct"/>
          </w:tcPr>
          <w:p w14:paraId="76C4C2B5" w14:textId="2FDFD988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756E9349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4468" w:rsidRPr="00364468" w14:paraId="09A928E8" w14:textId="77777777" w:rsidTr="000161FE">
        <w:tc>
          <w:tcPr>
            <w:tcW w:w="1044" w:type="pct"/>
            <w:vMerge/>
          </w:tcPr>
          <w:p w14:paraId="01AB3ECA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219476FE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Страх высоты</w:t>
            </w:r>
          </w:p>
        </w:tc>
        <w:tc>
          <w:tcPr>
            <w:tcW w:w="874" w:type="pct"/>
          </w:tcPr>
          <w:p w14:paraId="57A5BD2D" w14:textId="232ED5A0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3" w:type="pct"/>
          </w:tcPr>
          <w:p w14:paraId="0C573C18" w14:textId="2ECE1CB5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364468" w:rsidRPr="00364468" w14:paraId="31BC5B6E" w14:textId="77777777" w:rsidTr="000161FE">
        <w:tc>
          <w:tcPr>
            <w:tcW w:w="1044" w:type="pct"/>
            <w:vMerge/>
          </w:tcPr>
          <w:p w14:paraId="39930AFF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5919B3C0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Стробоскопический эффект</w:t>
            </w:r>
          </w:p>
        </w:tc>
        <w:tc>
          <w:tcPr>
            <w:tcW w:w="874" w:type="pct"/>
          </w:tcPr>
          <w:p w14:paraId="4A11A1CB" w14:textId="08EE4751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3" w:type="pct"/>
          </w:tcPr>
          <w:p w14:paraId="2178C8CE" w14:textId="3669C68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364468" w:rsidRPr="00364468" w14:paraId="166035B8" w14:textId="77777777" w:rsidTr="000161FE">
        <w:tc>
          <w:tcPr>
            <w:tcW w:w="1044" w:type="pct"/>
            <w:vMerge/>
          </w:tcPr>
          <w:p w14:paraId="220C6793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50EE395C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Раскачивание башни</w:t>
            </w:r>
          </w:p>
        </w:tc>
        <w:tc>
          <w:tcPr>
            <w:tcW w:w="874" w:type="pct"/>
          </w:tcPr>
          <w:p w14:paraId="5E1B58C9" w14:textId="0A2F0472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3" w:type="pct"/>
          </w:tcPr>
          <w:p w14:paraId="5A29F31B" w14:textId="6A84DCD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364468" w:rsidRPr="00364468" w14:paraId="6C58D25C" w14:textId="77777777" w:rsidTr="000161FE">
        <w:tc>
          <w:tcPr>
            <w:tcW w:w="1044" w:type="pct"/>
            <w:vMerge/>
          </w:tcPr>
          <w:p w14:paraId="03F97E55" w14:textId="77777777" w:rsidR="00364468" w:rsidRPr="00364468" w:rsidRDefault="00364468" w:rsidP="00364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157035FC" w14:textId="77777777" w:rsidR="00364468" w:rsidRPr="00364468" w:rsidRDefault="00364468" w:rsidP="0036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Замкнутые пространства</w:t>
            </w:r>
          </w:p>
        </w:tc>
        <w:tc>
          <w:tcPr>
            <w:tcW w:w="874" w:type="pct"/>
          </w:tcPr>
          <w:p w14:paraId="0CD3B361" w14:textId="186BD01D" w:rsidR="00364468" w:rsidRPr="00364468" w:rsidRDefault="00364468" w:rsidP="0036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3" w:type="pct"/>
          </w:tcPr>
          <w:p w14:paraId="309557DF" w14:textId="21410D94" w:rsidR="00364468" w:rsidRPr="00364468" w:rsidRDefault="00364468" w:rsidP="0036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364468" w:rsidRPr="00364468" w14:paraId="0EE4DF13" w14:textId="77777777" w:rsidTr="000161FE">
        <w:tc>
          <w:tcPr>
            <w:tcW w:w="1044" w:type="pct"/>
            <w:vMerge/>
          </w:tcPr>
          <w:p w14:paraId="268B1726" w14:textId="77777777" w:rsidR="00364468" w:rsidRPr="00364468" w:rsidRDefault="00364468" w:rsidP="00364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4103CCDE" w14:textId="77777777" w:rsidR="00364468" w:rsidRPr="00364468" w:rsidRDefault="00364468" w:rsidP="00364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Подъем на скоростном лифте</w:t>
            </w:r>
          </w:p>
        </w:tc>
        <w:tc>
          <w:tcPr>
            <w:tcW w:w="874" w:type="pct"/>
          </w:tcPr>
          <w:p w14:paraId="49D7461A" w14:textId="7B1BA9B8" w:rsidR="00364468" w:rsidRPr="00364468" w:rsidRDefault="00364468" w:rsidP="0036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3" w:type="pct"/>
          </w:tcPr>
          <w:p w14:paraId="62A92B09" w14:textId="57B2BE0E" w:rsidR="00364468" w:rsidRPr="00364468" w:rsidRDefault="00364468" w:rsidP="0036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364468" w:rsidRPr="00364468" w14:paraId="662F1385" w14:textId="77777777" w:rsidTr="000161FE">
        <w:tc>
          <w:tcPr>
            <w:tcW w:w="1044" w:type="pct"/>
            <w:vMerge w:val="restart"/>
          </w:tcPr>
          <w:p w14:paraId="7D4E9778" w14:textId="6CAE28AB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персонала </w:t>
            </w:r>
          </w:p>
        </w:tc>
        <w:tc>
          <w:tcPr>
            <w:tcW w:w="1959" w:type="pct"/>
          </w:tcPr>
          <w:p w14:paraId="4B15BFF1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Наземный транспорт</w:t>
            </w:r>
          </w:p>
        </w:tc>
        <w:tc>
          <w:tcPr>
            <w:tcW w:w="874" w:type="pct"/>
          </w:tcPr>
          <w:p w14:paraId="1C716961" w14:textId="01694C84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45E46622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4468" w:rsidRPr="00364468" w14:paraId="04609A9F" w14:textId="77777777" w:rsidTr="000161FE">
        <w:tc>
          <w:tcPr>
            <w:tcW w:w="1044" w:type="pct"/>
            <w:vMerge/>
          </w:tcPr>
          <w:p w14:paraId="370CC81B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00659824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Водный транспорт</w:t>
            </w:r>
          </w:p>
        </w:tc>
        <w:tc>
          <w:tcPr>
            <w:tcW w:w="874" w:type="pct"/>
          </w:tcPr>
          <w:p w14:paraId="548A58DF" w14:textId="533CDC6C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5A803AE7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4468" w:rsidRPr="00364468" w14:paraId="55A2C38E" w14:textId="77777777" w:rsidTr="000161FE">
        <w:tc>
          <w:tcPr>
            <w:tcW w:w="1044" w:type="pct"/>
            <w:vMerge/>
          </w:tcPr>
          <w:p w14:paraId="09186C0E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08F60199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 </w:t>
            </w:r>
          </w:p>
        </w:tc>
        <w:tc>
          <w:tcPr>
            <w:tcW w:w="874" w:type="pct"/>
          </w:tcPr>
          <w:p w14:paraId="60A7FA03" w14:textId="2F8E7DF1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272F1E1B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4468" w:rsidRPr="00364468" w14:paraId="38502BDD" w14:textId="77777777" w:rsidTr="000161FE">
        <w:tc>
          <w:tcPr>
            <w:tcW w:w="1044" w:type="pct"/>
            <w:vMerge w:val="restart"/>
          </w:tcPr>
          <w:p w14:paraId="6034FEF1" w14:textId="0C49CADA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 xml:space="preserve">Внешние воздействия </w:t>
            </w:r>
            <w:r w:rsidRPr="003644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(грозы, ураганы, шторма, сейсмические явления)</w:t>
            </w:r>
          </w:p>
        </w:tc>
        <w:tc>
          <w:tcPr>
            <w:tcW w:w="1959" w:type="pct"/>
          </w:tcPr>
          <w:p w14:paraId="6C255404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Удар молнии</w:t>
            </w:r>
          </w:p>
        </w:tc>
        <w:tc>
          <w:tcPr>
            <w:tcW w:w="874" w:type="pct"/>
          </w:tcPr>
          <w:p w14:paraId="6F150FF1" w14:textId="085D602F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16117F5F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4468" w:rsidRPr="00364468" w14:paraId="454A840E" w14:textId="77777777" w:rsidTr="000161FE">
        <w:tc>
          <w:tcPr>
            <w:tcW w:w="1044" w:type="pct"/>
            <w:vMerge/>
          </w:tcPr>
          <w:p w14:paraId="76AF9AA5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49CC9238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Разрушение лопастей ВЭУ</w:t>
            </w:r>
          </w:p>
        </w:tc>
        <w:tc>
          <w:tcPr>
            <w:tcW w:w="874" w:type="pct"/>
          </w:tcPr>
          <w:p w14:paraId="481245EF" w14:textId="7EC9AEE0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0011C8A1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4468" w:rsidRPr="00364468" w14:paraId="12A15B7A" w14:textId="77777777" w:rsidTr="000161FE">
        <w:tc>
          <w:tcPr>
            <w:tcW w:w="1044" w:type="pct"/>
            <w:vMerge/>
          </w:tcPr>
          <w:p w14:paraId="56B8F66F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10D2F6A4" w14:textId="77777777" w:rsidR="000161FE" w:rsidRPr="00364468" w:rsidRDefault="000161FE" w:rsidP="00E53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Падение башни ВЭУ</w:t>
            </w:r>
          </w:p>
        </w:tc>
        <w:tc>
          <w:tcPr>
            <w:tcW w:w="874" w:type="pct"/>
          </w:tcPr>
          <w:p w14:paraId="084C9DCA" w14:textId="29D34580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7E4E084D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4468" w:rsidRPr="00364468" w14:paraId="03388404" w14:textId="77777777" w:rsidTr="000161FE">
        <w:tc>
          <w:tcPr>
            <w:tcW w:w="1044" w:type="pct"/>
            <w:vMerge/>
          </w:tcPr>
          <w:p w14:paraId="533F0134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331E1656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Отрыв от креплений плавучих ВЭУ</w:t>
            </w:r>
          </w:p>
        </w:tc>
        <w:tc>
          <w:tcPr>
            <w:tcW w:w="874" w:type="pct"/>
          </w:tcPr>
          <w:p w14:paraId="244BB10B" w14:textId="7F40F87E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06D3B7A2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161FE" w:rsidRPr="00364468" w14:paraId="0E9E79DF" w14:textId="77777777" w:rsidTr="000161FE">
        <w:tc>
          <w:tcPr>
            <w:tcW w:w="1044" w:type="pct"/>
            <w:vMerge/>
          </w:tcPr>
          <w:p w14:paraId="2A2D4FD7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pct"/>
          </w:tcPr>
          <w:p w14:paraId="275CC267" w14:textId="77777777" w:rsidR="000161FE" w:rsidRPr="00364468" w:rsidRDefault="000161FE" w:rsidP="00E53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Опрокидывание и затопление плавучих ВЭУ</w:t>
            </w:r>
          </w:p>
        </w:tc>
        <w:tc>
          <w:tcPr>
            <w:tcW w:w="874" w:type="pct"/>
          </w:tcPr>
          <w:p w14:paraId="2C9AA4FD" w14:textId="1C8F4364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23" w:type="pct"/>
          </w:tcPr>
          <w:p w14:paraId="43B840E5" w14:textId="77777777" w:rsidR="000161FE" w:rsidRPr="00364468" w:rsidRDefault="000161FE" w:rsidP="00E5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46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04D897C5" w14:textId="77777777" w:rsidR="000161FE" w:rsidRPr="00364468" w:rsidRDefault="000161FE" w:rsidP="00E83A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96482" w14:textId="1F7DFF35" w:rsidR="009E1480" w:rsidRPr="00364468" w:rsidRDefault="00E83A06" w:rsidP="009E14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468">
        <w:rPr>
          <w:rFonts w:ascii="Times New Roman" w:hAnsi="Times New Roman" w:cs="Times New Roman"/>
          <w:sz w:val="28"/>
          <w:szCs w:val="28"/>
        </w:rPr>
        <w:t>Помимо работы с оборудованием профессиональные риски обусловливает специфика конструкции ветроэнергетических установок. Заболевания могут быть вызваны особенностями психофизиологически</w:t>
      </w:r>
      <w:r w:rsidR="001A376E" w:rsidRPr="00364468">
        <w:rPr>
          <w:rFonts w:ascii="Times New Roman" w:hAnsi="Times New Roman" w:cs="Times New Roman"/>
          <w:sz w:val="28"/>
          <w:szCs w:val="28"/>
        </w:rPr>
        <w:t>х</w:t>
      </w:r>
      <w:r w:rsidRPr="00364468">
        <w:rPr>
          <w:rFonts w:ascii="Times New Roman" w:hAnsi="Times New Roman" w:cs="Times New Roman"/>
          <w:sz w:val="28"/>
          <w:szCs w:val="28"/>
        </w:rPr>
        <w:t xml:space="preserve"> перегруз</w:t>
      </w:r>
      <w:r w:rsidR="001A376E" w:rsidRPr="00364468">
        <w:rPr>
          <w:rFonts w:ascii="Times New Roman" w:hAnsi="Times New Roman" w:cs="Times New Roman"/>
          <w:sz w:val="28"/>
          <w:szCs w:val="28"/>
        </w:rPr>
        <w:t>ок</w:t>
      </w:r>
      <w:r w:rsidRPr="00364468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1A376E" w:rsidRPr="00364468">
        <w:rPr>
          <w:rFonts w:ascii="Times New Roman" w:hAnsi="Times New Roman" w:cs="Times New Roman"/>
          <w:sz w:val="28"/>
          <w:szCs w:val="28"/>
        </w:rPr>
        <w:t>акрофобией (</w:t>
      </w:r>
      <w:r w:rsidRPr="00364468">
        <w:rPr>
          <w:rFonts w:ascii="Times New Roman" w:hAnsi="Times New Roman" w:cs="Times New Roman"/>
          <w:sz w:val="28"/>
          <w:szCs w:val="28"/>
        </w:rPr>
        <w:t>страхом высоты</w:t>
      </w:r>
      <w:r w:rsidR="001A376E" w:rsidRPr="00364468">
        <w:rPr>
          <w:rFonts w:ascii="Times New Roman" w:hAnsi="Times New Roman" w:cs="Times New Roman"/>
          <w:sz w:val="28"/>
          <w:szCs w:val="28"/>
        </w:rPr>
        <w:t>)</w:t>
      </w:r>
      <w:r w:rsidRPr="00364468">
        <w:rPr>
          <w:rFonts w:ascii="Times New Roman" w:hAnsi="Times New Roman" w:cs="Times New Roman"/>
          <w:sz w:val="28"/>
          <w:szCs w:val="28"/>
        </w:rPr>
        <w:t xml:space="preserve"> или клаустрофобией </w:t>
      </w:r>
      <w:r w:rsidR="001A376E" w:rsidRPr="00364468">
        <w:rPr>
          <w:rFonts w:ascii="Times New Roman" w:hAnsi="Times New Roman" w:cs="Times New Roman"/>
          <w:sz w:val="28"/>
          <w:szCs w:val="28"/>
        </w:rPr>
        <w:t>(</w:t>
      </w:r>
      <w:r w:rsidRPr="00364468">
        <w:rPr>
          <w:rFonts w:ascii="Times New Roman" w:hAnsi="Times New Roman" w:cs="Times New Roman"/>
          <w:sz w:val="28"/>
          <w:szCs w:val="28"/>
        </w:rPr>
        <w:t>при работе в замкнутом пространстве гондолы и башни</w:t>
      </w:r>
      <w:r w:rsidR="001A376E" w:rsidRPr="00364468">
        <w:rPr>
          <w:rFonts w:ascii="Times New Roman" w:hAnsi="Times New Roman" w:cs="Times New Roman"/>
          <w:sz w:val="28"/>
          <w:szCs w:val="28"/>
        </w:rPr>
        <w:t>)</w:t>
      </w:r>
      <w:r w:rsidRPr="00364468">
        <w:rPr>
          <w:rFonts w:ascii="Times New Roman" w:hAnsi="Times New Roman" w:cs="Times New Roman"/>
          <w:sz w:val="28"/>
          <w:szCs w:val="28"/>
        </w:rPr>
        <w:t>. Данные факторы по отдельности и в сочетании с ощущаемым раскачиванием верхней части крупной установки негативно влияют на нервную и сердечно-сосудистую систем</w:t>
      </w:r>
      <w:r w:rsidR="001A376E" w:rsidRPr="00364468">
        <w:rPr>
          <w:rFonts w:ascii="Times New Roman" w:hAnsi="Times New Roman" w:cs="Times New Roman"/>
          <w:sz w:val="28"/>
          <w:szCs w:val="28"/>
        </w:rPr>
        <w:t>ы</w:t>
      </w:r>
      <w:r w:rsidRPr="00364468">
        <w:rPr>
          <w:rFonts w:ascii="Times New Roman" w:hAnsi="Times New Roman" w:cs="Times New Roman"/>
          <w:sz w:val="28"/>
          <w:szCs w:val="28"/>
        </w:rPr>
        <w:t xml:space="preserve"> человека. Вредное воздействие оказывает и быстрый подъем на высоту 200-300 м. Движение лопастей ветроэнергетических установок нередко сопровождается стробоскопическим эффектом – быстрой сменой затемнения и яркого солнечного света. К</w:t>
      </w:r>
      <w:r w:rsidR="000161FE" w:rsidRPr="00364468">
        <w:rPr>
          <w:rFonts w:ascii="Times New Roman" w:hAnsi="Times New Roman" w:cs="Times New Roman"/>
          <w:sz w:val="28"/>
          <w:szCs w:val="28"/>
        </w:rPr>
        <w:t>роме того</w:t>
      </w:r>
      <w:r w:rsidR="00111C37" w:rsidRPr="00364468">
        <w:rPr>
          <w:rFonts w:ascii="Times New Roman" w:hAnsi="Times New Roman" w:cs="Times New Roman"/>
          <w:sz w:val="28"/>
          <w:szCs w:val="28"/>
        </w:rPr>
        <w:t>,</w:t>
      </w:r>
      <w:r w:rsidR="000161FE" w:rsidRPr="00364468">
        <w:rPr>
          <w:rFonts w:ascii="Times New Roman" w:hAnsi="Times New Roman" w:cs="Times New Roman"/>
          <w:sz w:val="28"/>
          <w:szCs w:val="28"/>
        </w:rPr>
        <w:t xml:space="preserve"> к</w:t>
      </w:r>
      <w:r w:rsidRPr="00364468">
        <w:rPr>
          <w:rFonts w:ascii="Times New Roman" w:hAnsi="Times New Roman" w:cs="Times New Roman"/>
          <w:sz w:val="28"/>
          <w:szCs w:val="28"/>
        </w:rPr>
        <w:t>рупные установки обычно удалены от участков постоянного размещения персонала на значительные расстояния</w:t>
      </w:r>
      <w:r w:rsidR="00565A63" w:rsidRPr="00364468">
        <w:rPr>
          <w:rFonts w:ascii="Times New Roman" w:hAnsi="Times New Roman" w:cs="Times New Roman"/>
          <w:sz w:val="28"/>
          <w:szCs w:val="28"/>
        </w:rPr>
        <w:t>.</w:t>
      </w:r>
      <w:r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111C37" w:rsidRPr="00364468">
        <w:rPr>
          <w:rFonts w:ascii="Times New Roman" w:hAnsi="Times New Roman" w:cs="Times New Roman"/>
          <w:sz w:val="28"/>
          <w:szCs w:val="28"/>
        </w:rPr>
        <w:t>В сложных погодных условиях до</w:t>
      </w:r>
      <w:r w:rsidRPr="00364468">
        <w:rPr>
          <w:rFonts w:ascii="Times New Roman" w:hAnsi="Times New Roman" w:cs="Times New Roman"/>
          <w:sz w:val="28"/>
          <w:szCs w:val="28"/>
        </w:rPr>
        <w:t xml:space="preserve">ставка людей на оффшорные установки </w:t>
      </w:r>
      <w:r w:rsidR="00565A63" w:rsidRPr="00364468">
        <w:rPr>
          <w:rFonts w:ascii="Times New Roman" w:hAnsi="Times New Roman" w:cs="Times New Roman"/>
          <w:sz w:val="28"/>
          <w:szCs w:val="28"/>
        </w:rPr>
        <w:t>по морю и воздуху (</w:t>
      </w:r>
      <w:r w:rsidRPr="00364468">
        <w:rPr>
          <w:rFonts w:ascii="Times New Roman" w:hAnsi="Times New Roman" w:cs="Times New Roman"/>
          <w:sz w:val="28"/>
          <w:szCs w:val="28"/>
        </w:rPr>
        <w:t>на вертолетах</w:t>
      </w:r>
      <w:r w:rsidR="00565A63" w:rsidRPr="00364468">
        <w:rPr>
          <w:rFonts w:ascii="Times New Roman" w:hAnsi="Times New Roman" w:cs="Times New Roman"/>
          <w:sz w:val="28"/>
          <w:szCs w:val="28"/>
        </w:rPr>
        <w:t xml:space="preserve">) </w:t>
      </w:r>
      <w:r w:rsidR="00364468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565A63" w:rsidRPr="00364468">
        <w:rPr>
          <w:rFonts w:ascii="Times New Roman" w:hAnsi="Times New Roman" w:cs="Times New Roman"/>
          <w:sz w:val="28"/>
          <w:szCs w:val="28"/>
        </w:rPr>
        <w:t>повышает</w:t>
      </w:r>
      <w:r w:rsidRPr="00364468">
        <w:rPr>
          <w:rFonts w:ascii="Times New Roman" w:hAnsi="Times New Roman" w:cs="Times New Roman"/>
          <w:sz w:val="28"/>
          <w:szCs w:val="28"/>
        </w:rPr>
        <w:t xml:space="preserve"> риск авари</w:t>
      </w:r>
      <w:r w:rsidR="00111C37" w:rsidRPr="00364468">
        <w:rPr>
          <w:rFonts w:ascii="Times New Roman" w:hAnsi="Times New Roman" w:cs="Times New Roman"/>
          <w:sz w:val="28"/>
          <w:szCs w:val="28"/>
        </w:rPr>
        <w:t>й</w:t>
      </w:r>
      <w:r w:rsidRPr="00364468">
        <w:rPr>
          <w:rFonts w:ascii="Times New Roman" w:hAnsi="Times New Roman" w:cs="Times New Roman"/>
          <w:sz w:val="28"/>
          <w:szCs w:val="28"/>
        </w:rPr>
        <w:t xml:space="preserve">. </w:t>
      </w:r>
      <w:r w:rsidR="00456478" w:rsidRPr="00364468">
        <w:rPr>
          <w:rFonts w:ascii="Times New Roman" w:hAnsi="Times New Roman" w:cs="Times New Roman"/>
          <w:sz w:val="28"/>
          <w:szCs w:val="28"/>
        </w:rPr>
        <w:t xml:space="preserve">Большую опасность для крупных </w:t>
      </w:r>
      <w:r w:rsidR="001A376E" w:rsidRPr="00364468">
        <w:rPr>
          <w:rFonts w:ascii="Times New Roman" w:hAnsi="Times New Roman" w:cs="Times New Roman"/>
          <w:sz w:val="28"/>
          <w:szCs w:val="28"/>
        </w:rPr>
        <w:t>ветроэнергетических</w:t>
      </w:r>
      <w:r w:rsidR="00456478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B73122" w:rsidRPr="00364468">
        <w:rPr>
          <w:rFonts w:ascii="Times New Roman" w:hAnsi="Times New Roman" w:cs="Times New Roman"/>
          <w:sz w:val="28"/>
          <w:szCs w:val="28"/>
        </w:rPr>
        <w:t xml:space="preserve">установок </w:t>
      </w:r>
      <w:r w:rsidR="00456478" w:rsidRPr="00364468">
        <w:rPr>
          <w:rFonts w:ascii="Times New Roman" w:hAnsi="Times New Roman" w:cs="Times New Roman"/>
          <w:sz w:val="28"/>
          <w:szCs w:val="28"/>
        </w:rPr>
        <w:t>представляют</w:t>
      </w:r>
      <w:r w:rsidR="00364468">
        <w:rPr>
          <w:rFonts w:ascii="Times New Roman" w:hAnsi="Times New Roman" w:cs="Times New Roman"/>
          <w:sz w:val="28"/>
          <w:szCs w:val="28"/>
        </w:rPr>
        <w:t xml:space="preserve"> и</w:t>
      </w:r>
      <w:r w:rsidR="00456478" w:rsidRPr="00364468">
        <w:rPr>
          <w:rFonts w:ascii="Times New Roman" w:hAnsi="Times New Roman" w:cs="Times New Roman"/>
          <w:sz w:val="28"/>
          <w:szCs w:val="28"/>
        </w:rPr>
        <w:t xml:space="preserve"> внешние воздействия. </w:t>
      </w:r>
      <w:r w:rsidR="00111C37" w:rsidRPr="00364468">
        <w:rPr>
          <w:rFonts w:ascii="Times New Roman" w:hAnsi="Times New Roman" w:cs="Times New Roman"/>
          <w:sz w:val="28"/>
          <w:szCs w:val="28"/>
        </w:rPr>
        <w:t>Р</w:t>
      </w:r>
      <w:r w:rsidR="00456478" w:rsidRPr="00364468">
        <w:rPr>
          <w:rFonts w:ascii="Times New Roman" w:hAnsi="Times New Roman" w:cs="Times New Roman"/>
          <w:sz w:val="28"/>
          <w:szCs w:val="28"/>
        </w:rPr>
        <w:t xml:space="preserve">иск ударов молний в них обусловлен не только высотой, но и созданием при вращении лопастей </w:t>
      </w:r>
      <w:r w:rsidR="00364468">
        <w:rPr>
          <w:rFonts w:ascii="Times New Roman" w:hAnsi="Times New Roman" w:cs="Times New Roman"/>
          <w:sz w:val="28"/>
          <w:szCs w:val="28"/>
        </w:rPr>
        <w:t>потоков</w:t>
      </w:r>
      <w:r w:rsidR="00456478" w:rsidRPr="00364468">
        <w:rPr>
          <w:rFonts w:ascii="Times New Roman" w:hAnsi="Times New Roman" w:cs="Times New Roman"/>
          <w:sz w:val="28"/>
          <w:szCs w:val="28"/>
        </w:rPr>
        <w:t xml:space="preserve"> ионизированного воздуха (восходящих лидеров). Существующие системы молниезащ</w:t>
      </w:r>
      <w:r w:rsidR="000F389F" w:rsidRPr="00364468">
        <w:rPr>
          <w:rFonts w:ascii="Times New Roman" w:hAnsi="Times New Roman" w:cs="Times New Roman"/>
          <w:sz w:val="28"/>
          <w:szCs w:val="28"/>
        </w:rPr>
        <w:t xml:space="preserve">иты </w:t>
      </w:r>
      <w:r w:rsidR="00456478" w:rsidRPr="00364468">
        <w:rPr>
          <w:rFonts w:ascii="Times New Roman" w:hAnsi="Times New Roman" w:cs="Times New Roman"/>
          <w:sz w:val="28"/>
          <w:szCs w:val="28"/>
        </w:rPr>
        <w:t xml:space="preserve">не гарантируют </w:t>
      </w:r>
      <w:r w:rsidR="000F389F" w:rsidRPr="00364468">
        <w:rPr>
          <w:rFonts w:ascii="Times New Roman" w:hAnsi="Times New Roman" w:cs="Times New Roman"/>
          <w:sz w:val="28"/>
          <w:szCs w:val="28"/>
        </w:rPr>
        <w:t xml:space="preserve">100% защиты. </w:t>
      </w:r>
      <w:r w:rsidR="00E814AB">
        <w:rPr>
          <w:rFonts w:ascii="Times New Roman" w:hAnsi="Times New Roman" w:cs="Times New Roman"/>
          <w:sz w:val="28"/>
          <w:szCs w:val="28"/>
        </w:rPr>
        <w:t>А при ураганах и</w:t>
      </w:r>
      <w:r w:rsidR="000F389F" w:rsidRPr="00364468">
        <w:rPr>
          <w:rFonts w:ascii="Times New Roman" w:hAnsi="Times New Roman" w:cs="Times New Roman"/>
          <w:sz w:val="28"/>
          <w:szCs w:val="28"/>
        </w:rPr>
        <w:t>звестны случаи падений башен</w:t>
      </w:r>
      <w:r w:rsidR="00B73122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D405C8">
        <w:rPr>
          <w:rFonts w:ascii="Times New Roman" w:hAnsi="Times New Roman" w:cs="Times New Roman"/>
          <w:sz w:val="28"/>
          <w:szCs w:val="28"/>
        </w:rPr>
        <w:t xml:space="preserve">наземных </w:t>
      </w:r>
      <w:r w:rsidR="00B73122" w:rsidRPr="00364468">
        <w:rPr>
          <w:rFonts w:ascii="Times New Roman" w:hAnsi="Times New Roman" w:cs="Times New Roman"/>
          <w:sz w:val="28"/>
          <w:szCs w:val="28"/>
        </w:rPr>
        <w:t>ветроэнергетических установок</w:t>
      </w:r>
      <w:r w:rsidR="000F389F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E814AB">
        <w:rPr>
          <w:rFonts w:ascii="Times New Roman" w:hAnsi="Times New Roman" w:cs="Times New Roman"/>
          <w:sz w:val="28"/>
          <w:szCs w:val="28"/>
        </w:rPr>
        <w:t>и</w:t>
      </w:r>
      <w:r w:rsidR="000F389F" w:rsidRPr="00364468">
        <w:rPr>
          <w:rFonts w:ascii="Times New Roman" w:hAnsi="Times New Roman" w:cs="Times New Roman"/>
          <w:sz w:val="28"/>
          <w:szCs w:val="28"/>
        </w:rPr>
        <w:t xml:space="preserve"> отрыва от креплений плавучих установок.</w:t>
      </w:r>
    </w:p>
    <w:p w14:paraId="07819AFC" w14:textId="09A89542" w:rsidR="00836CDD" w:rsidRPr="00364468" w:rsidRDefault="00836CDD" w:rsidP="00836C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468">
        <w:rPr>
          <w:rFonts w:ascii="Times New Roman" w:hAnsi="Times New Roman" w:cs="Times New Roman"/>
          <w:sz w:val="28"/>
          <w:szCs w:val="28"/>
        </w:rPr>
        <w:t>Обобщая материалы по крупным</w:t>
      </w:r>
      <w:r w:rsidR="00B73122" w:rsidRPr="00364468">
        <w:rPr>
          <w:rFonts w:ascii="Times New Roman" w:hAnsi="Times New Roman" w:cs="Times New Roman"/>
          <w:sz w:val="28"/>
          <w:szCs w:val="28"/>
        </w:rPr>
        <w:t xml:space="preserve"> ветроэнергетическим установкам</w:t>
      </w:r>
      <w:r w:rsidR="00E53A2D" w:rsidRPr="00364468">
        <w:rPr>
          <w:rFonts w:ascii="Times New Roman" w:hAnsi="Times New Roman" w:cs="Times New Roman"/>
          <w:sz w:val="28"/>
          <w:szCs w:val="28"/>
        </w:rPr>
        <w:t>,</w:t>
      </w:r>
      <w:r w:rsidRPr="00364468">
        <w:rPr>
          <w:rFonts w:ascii="Times New Roman" w:hAnsi="Times New Roman" w:cs="Times New Roman"/>
          <w:sz w:val="28"/>
          <w:szCs w:val="28"/>
        </w:rPr>
        <w:t xml:space="preserve"> можно сделать заключение, что они представляют новую категорию крупных производственных объектов. Особенности их эксплуатации требуют </w:t>
      </w:r>
      <w:r w:rsidR="000161FE" w:rsidRPr="00364468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364468">
        <w:rPr>
          <w:rFonts w:ascii="Times New Roman" w:hAnsi="Times New Roman" w:cs="Times New Roman"/>
          <w:sz w:val="28"/>
          <w:szCs w:val="28"/>
        </w:rPr>
        <w:t>разработки официального документа по охране труда обслуживающего персонала.</w:t>
      </w:r>
    </w:p>
    <w:p w14:paraId="716D14C6" w14:textId="77777777" w:rsidR="00C10426" w:rsidRPr="00364468" w:rsidRDefault="008F3452" w:rsidP="006E74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468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280EF236" w14:textId="16565B28" w:rsidR="003321C1" w:rsidRPr="00364468" w:rsidRDefault="003321C1" w:rsidP="003321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4468">
        <w:rPr>
          <w:rFonts w:ascii="Times New Roman" w:hAnsi="Times New Roman" w:cs="Times New Roman"/>
          <w:sz w:val="28"/>
          <w:szCs w:val="28"/>
        </w:rPr>
        <w:lastRenderedPageBreak/>
        <w:t>1. Королев И.В., Завьялова А.А., Боровкова А.М., Звонкова Н.В. Охрана труда при работах на высоте // Электроэнергия. Передача</w:t>
      </w:r>
      <w:r w:rsidRPr="00364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68">
        <w:rPr>
          <w:rFonts w:ascii="Times New Roman" w:hAnsi="Times New Roman" w:cs="Times New Roman"/>
          <w:sz w:val="28"/>
          <w:szCs w:val="28"/>
        </w:rPr>
        <w:t>и</w:t>
      </w:r>
      <w:r w:rsidRPr="00364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68">
        <w:rPr>
          <w:rFonts w:ascii="Times New Roman" w:hAnsi="Times New Roman" w:cs="Times New Roman"/>
          <w:sz w:val="28"/>
          <w:szCs w:val="28"/>
        </w:rPr>
        <w:t>распределение</w:t>
      </w:r>
      <w:r w:rsidRPr="00364468">
        <w:rPr>
          <w:rFonts w:ascii="Times New Roman" w:hAnsi="Times New Roman" w:cs="Times New Roman"/>
          <w:sz w:val="28"/>
          <w:szCs w:val="28"/>
          <w:lang w:val="en-US"/>
        </w:rPr>
        <w:t xml:space="preserve">. 2019. № 5 (56). </w:t>
      </w:r>
      <w:r w:rsidRPr="00364468">
        <w:rPr>
          <w:rFonts w:ascii="Times New Roman" w:hAnsi="Times New Roman" w:cs="Times New Roman"/>
          <w:sz w:val="28"/>
          <w:szCs w:val="28"/>
        </w:rPr>
        <w:t>С</w:t>
      </w:r>
      <w:r w:rsidRPr="00364468">
        <w:rPr>
          <w:rFonts w:ascii="Times New Roman" w:hAnsi="Times New Roman" w:cs="Times New Roman"/>
          <w:sz w:val="28"/>
          <w:szCs w:val="28"/>
          <w:lang w:val="en-US"/>
        </w:rPr>
        <w:t>. 124-129.</w:t>
      </w:r>
    </w:p>
    <w:p w14:paraId="00C2EAD1" w14:textId="66CA60B3" w:rsidR="00755A77" w:rsidRPr="00364468" w:rsidRDefault="003321C1" w:rsidP="0041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446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35E79" w:rsidRPr="0036446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Start w:id="11" w:name="_Hlk207385709"/>
      <w:r w:rsidR="00755A77" w:rsidRPr="00364468">
        <w:rPr>
          <w:rFonts w:ascii="Times New Roman" w:hAnsi="Times New Roman" w:cs="Times New Roman"/>
          <w:sz w:val="28"/>
          <w:szCs w:val="28"/>
          <w:lang w:val="en-US"/>
        </w:rPr>
        <w:t xml:space="preserve">Roberts R., </w:t>
      </w:r>
      <w:proofErr w:type="spellStart"/>
      <w:r w:rsidR="00755A77" w:rsidRPr="00364468">
        <w:rPr>
          <w:rFonts w:ascii="Times New Roman" w:hAnsi="Times New Roman" w:cs="Times New Roman"/>
          <w:sz w:val="28"/>
          <w:szCs w:val="28"/>
          <w:lang w:val="en-US"/>
        </w:rPr>
        <w:t>Flin</w:t>
      </w:r>
      <w:proofErr w:type="spellEnd"/>
      <w:r w:rsidR="00755A77" w:rsidRPr="00364468">
        <w:rPr>
          <w:rFonts w:ascii="Times New Roman" w:hAnsi="Times New Roman" w:cs="Times New Roman"/>
          <w:sz w:val="28"/>
          <w:szCs w:val="28"/>
          <w:lang w:val="en-US"/>
        </w:rPr>
        <w:t xml:space="preserve"> R. Human factors in onshore and offshore wind: a scoping review // Ergonomics</w:t>
      </w:r>
      <w:r w:rsidR="0077409D" w:rsidRPr="0036446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55A77" w:rsidRPr="00364468">
        <w:rPr>
          <w:rFonts w:ascii="Times New Roman" w:hAnsi="Times New Roman" w:cs="Times New Roman"/>
          <w:sz w:val="28"/>
          <w:szCs w:val="28"/>
          <w:lang w:val="en-US"/>
        </w:rPr>
        <w:t xml:space="preserve"> 2025. PMID: 39936250. Р. 1-18.</w:t>
      </w:r>
      <w:bookmarkEnd w:id="11"/>
    </w:p>
    <w:p w14:paraId="7492BEDC" w14:textId="1C26B854" w:rsidR="0077409D" w:rsidRPr="00364468" w:rsidRDefault="003321C1" w:rsidP="007740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446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7409D" w:rsidRPr="00364468">
        <w:rPr>
          <w:rFonts w:ascii="Times New Roman" w:hAnsi="Times New Roman" w:cs="Times New Roman"/>
          <w:sz w:val="28"/>
          <w:szCs w:val="28"/>
          <w:lang w:val="en-US"/>
        </w:rPr>
        <w:t>. Sun Y., Li H., Sun L., Soares G. Failure Analysis of Floating Offshore Wind Turbines with Correlated Failures // Reliability Engineering and System Safety // 2023. V. 238. 109485.</w:t>
      </w:r>
    </w:p>
    <w:p w14:paraId="3F724955" w14:textId="2EC14490" w:rsidR="00414BA3" w:rsidRPr="00364468" w:rsidRDefault="003321C1" w:rsidP="0041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46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35E79" w:rsidRPr="0036446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14BA3" w:rsidRPr="00364468">
        <w:rPr>
          <w:rFonts w:ascii="Times New Roman" w:hAnsi="Times New Roman" w:cs="Times New Roman"/>
          <w:sz w:val="28"/>
          <w:szCs w:val="28"/>
          <w:lang w:val="en-US"/>
        </w:rPr>
        <w:t xml:space="preserve">Rowell D., McMillan D., Carroll J. Offshore Wind H&amp;S: A Review and Analysis // Renewable and Sustainable Energy Reviews. </w:t>
      </w:r>
      <w:r w:rsidR="00414BA3" w:rsidRPr="00364468">
        <w:rPr>
          <w:rFonts w:ascii="Times New Roman" w:hAnsi="Times New Roman" w:cs="Times New Roman"/>
          <w:sz w:val="28"/>
          <w:szCs w:val="28"/>
        </w:rPr>
        <w:t xml:space="preserve">2024. </w:t>
      </w:r>
      <w:r w:rsidR="00414BA3" w:rsidRPr="003644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14BA3" w:rsidRPr="00364468">
        <w:rPr>
          <w:rFonts w:ascii="Times New Roman" w:hAnsi="Times New Roman" w:cs="Times New Roman"/>
          <w:sz w:val="28"/>
          <w:szCs w:val="28"/>
        </w:rPr>
        <w:t>.</w:t>
      </w:r>
      <w:r w:rsidR="0077409D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414BA3" w:rsidRPr="00364468">
        <w:rPr>
          <w:rFonts w:ascii="Times New Roman" w:hAnsi="Times New Roman" w:cs="Times New Roman"/>
          <w:sz w:val="28"/>
          <w:szCs w:val="28"/>
        </w:rPr>
        <w:t>189. Р</w:t>
      </w:r>
      <w:r w:rsidR="00414BA3" w:rsidRPr="00364468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414BA3" w:rsidRPr="00364468">
        <w:rPr>
          <w:rFonts w:ascii="Times New Roman" w:hAnsi="Times New Roman" w:cs="Times New Roman"/>
          <w:sz w:val="28"/>
          <w:szCs w:val="28"/>
        </w:rPr>
        <w:t xml:space="preserve"> </w:t>
      </w:r>
      <w:r w:rsidR="00414BA3" w:rsidRPr="0036446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14BA3" w:rsidRPr="00364468">
        <w:rPr>
          <w:rFonts w:ascii="Times New Roman" w:hAnsi="Times New Roman" w:cs="Times New Roman"/>
          <w:sz w:val="28"/>
          <w:szCs w:val="28"/>
        </w:rPr>
        <w:t>. 113928</w:t>
      </w:r>
      <w:r w:rsidR="0077409D" w:rsidRPr="00364468">
        <w:rPr>
          <w:rFonts w:ascii="Times New Roman" w:hAnsi="Times New Roman" w:cs="Times New Roman"/>
          <w:sz w:val="28"/>
          <w:szCs w:val="28"/>
        </w:rPr>
        <w:t>.</w:t>
      </w:r>
    </w:p>
    <w:p w14:paraId="6A9CC8C5" w14:textId="77777777" w:rsidR="00111C37" w:rsidRPr="00364468" w:rsidRDefault="00111C37" w:rsidP="00111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468">
        <w:rPr>
          <w:rFonts w:ascii="Times New Roman" w:hAnsi="Times New Roman" w:cs="Times New Roman"/>
          <w:sz w:val="28"/>
          <w:szCs w:val="28"/>
        </w:rPr>
        <w:t>5. Джумаев С.Д., Макаров А.К., Медведев В.Т. Влияние травматизма, профзаболеваний на эффективность работы персонала // Вопросы электромеханики. Труды ВНИИЭМ. 2009. Т. 109. № 2. С. 39-42.</w:t>
      </w:r>
    </w:p>
    <w:p w14:paraId="4A17E137" w14:textId="77777777" w:rsidR="0016635E" w:rsidRPr="00364468" w:rsidRDefault="0016635E" w:rsidP="00BF3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635E" w:rsidRPr="00364468" w:rsidSect="00435D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214"/>
    <w:multiLevelType w:val="multilevel"/>
    <w:tmpl w:val="FDCA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D779C"/>
    <w:multiLevelType w:val="multilevel"/>
    <w:tmpl w:val="B60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D5B84"/>
    <w:multiLevelType w:val="multilevel"/>
    <w:tmpl w:val="4884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D2D11"/>
    <w:multiLevelType w:val="multilevel"/>
    <w:tmpl w:val="5104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C06C7"/>
    <w:multiLevelType w:val="multilevel"/>
    <w:tmpl w:val="661A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A373D"/>
    <w:multiLevelType w:val="hybridMultilevel"/>
    <w:tmpl w:val="E8906256"/>
    <w:lvl w:ilvl="0" w:tplc="F7680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D83EC2"/>
    <w:multiLevelType w:val="multilevel"/>
    <w:tmpl w:val="A148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C0002"/>
    <w:multiLevelType w:val="multilevel"/>
    <w:tmpl w:val="DED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05D5D"/>
    <w:multiLevelType w:val="multilevel"/>
    <w:tmpl w:val="F38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901613">
    <w:abstractNumId w:val="7"/>
  </w:num>
  <w:num w:numId="2" w16cid:durableId="1587421646">
    <w:abstractNumId w:val="5"/>
  </w:num>
  <w:num w:numId="3" w16cid:durableId="2063168285">
    <w:abstractNumId w:val="4"/>
  </w:num>
  <w:num w:numId="4" w16cid:durableId="1821192868">
    <w:abstractNumId w:val="8"/>
  </w:num>
  <w:num w:numId="5" w16cid:durableId="1055468930">
    <w:abstractNumId w:val="0"/>
  </w:num>
  <w:num w:numId="6" w16cid:durableId="123348747">
    <w:abstractNumId w:val="2"/>
  </w:num>
  <w:num w:numId="7" w16cid:durableId="1921326572">
    <w:abstractNumId w:val="6"/>
  </w:num>
  <w:num w:numId="8" w16cid:durableId="2138720304">
    <w:abstractNumId w:val="3"/>
  </w:num>
  <w:num w:numId="9" w16cid:durableId="56599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21"/>
    <w:rsid w:val="000161FE"/>
    <w:rsid w:val="00042B96"/>
    <w:rsid w:val="00072F98"/>
    <w:rsid w:val="000A07CF"/>
    <w:rsid w:val="000B3311"/>
    <w:rsid w:val="000D0E2F"/>
    <w:rsid w:val="000F389F"/>
    <w:rsid w:val="00110A53"/>
    <w:rsid w:val="00111C37"/>
    <w:rsid w:val="00112A1A"/>
    <w:rsid w:val="0015705B"/>
    <w:rsid w:val="00160D91"/>
    <w:rsid w:val="00163D3B"/>
    <w:rsid w:val="0016635E"/>
    <w:rsid w:val="001723AA"/>
    <w:rsid w:val="00186BAB"/>
    <w:rsid w:val="001A0615"/>
    <w:rsid w:val="001A145D"/>
    <w:rsid w:val="001A376E"/>
    <w:rsid w:val="001C1AA2"/>
    <w:rsid w:val="001D6B29"/>
    <w:rsid w:val="001F19F4"/>
    <w:rsid w:val="001F522E"/>
    <w:rsid w:val="00206CC8"/>
    <w:rsid w:val="00233A67"/>
    <w:rsid w:val="00251A89"/>
    <w:rsid w:val="00255F85"/>
    <w:rsid w:val="00260AB5"/>
    <w:rsid w:val="002721AE"/>
    <w:rsid w:val="002761D9"/>
    <w:rsid w:val="002803D1"/>
    <w:rsid w:val="00284E1B"/>
    <w:rsid w:val="00293039"/>
    <w:rsid w:val="002A0B0E"/>
    <w:rsid w:val="002B4502"/>
    <w:rsid w:val="002D0CA0"/>
    <w:rsid w:val="002D1533"/>
    <w:rsid w:val="002D71F3"/>
    <w:rsid w:val="00301AC2"/>
    <w:rsid w:val="00301C30"/>
    <w:rsid w:val="003033A8"/>
    <w:rsid w:val="00303F44"/>
    <w:rsid w:val="00317087"/>
    <w:rsid w:val="00321409"/>
    <w:rsid w:val="003311F9"/>
    <w:rsid w:val="003321C1"/>
    <w:rsid w:val="00333856"/>
    <w:rsid w:val="00333D52"/>
    <w:rsid w:val="00354100"/>
    <w:rsid w:val="00363657"/>
    <w:rsid w:val="00364468"/>
    <w:rsid w:val="00370359"/>
    <w:rsid w:val="003870CA"/>
    <w:rsid w:val="003B5B25"/>
    <w:rsid w:val="003C6E99"/>
    <w:rsid w:val="003E7986"/>
    <w:rsid w:val="00414BA3"/>
    <w:rsid w:val="00431CF5"/>
    <w:rsid w:val="00435DA7"/>
    <w:rsid w:val="00456478"/>
    <w:rsid w:val="004666F1"/>
    <w:rsid w:val="00477E27"/>
    <w:rsid w:val="004914B6"/>
    <w:rsid w:val="004931F5"/>
    <w:rsid w:val="004B5A38"/>
    <w:rsid w:val="004C5BD2"/>
    <w:rsid w:val="004C6288"/>
    <w:rsid w:val="004D7A0C"/>
    <w:rsid w:val="004F014F"/>
    <w:rsid w:val="004F5715"/>
    <w:rsid w:val="00514575"/>
    <w:rsid w:val="00525D92"/>
    <w:rsid w:val="00535E79"/>
    <w:rsid w:val="00550095"/>
    <w:rsid w:val="00553C43"/>
    <w:rsid w:val="005572DD"/>
    <w:rsid w:val="00565A63"/>
    <w:rsid w:val="0057214D"/>
    <w:rsid w:val="0058214E"/>
    <w:rsid w:val="005B5C71"/>
    <w:rsid w:val="005D0CDC"/>
    <w:rsid w:val="005D6C39"/>
    <w:rsid w:val="005E5FB9"/>
    <w:rsid w:val="0060174A"/>
    <w:rsid w:val="00605F11"/>
    <w:rsid w:val="006076C8"/>
    <w:rsid w:val="00613DC9"/>
    <w:rsid w:val="006147E9"/>
    <w:rsid w:val="00616F1E"/>
    <w:rsid w:val="006212F4"/>
    <w:rsid w:val="0062769D"/>
    <w:rsid w:val="0064531B"/>
    <w:rsid w:val="00645BF1"/>
    <w:rsid w:val="00664568"/>
    <w:rsid w:val="00667946"/>
    <w:rsid w:val="00692F1E"/>
    <w:rsid w:val="0069447C"/>
    <w:rsid w:val="006A26E1"/>
    <w:rsid w:val="006A2A22"/>
    <w:rsid w:val="006A7B99"/>
    <w:rsid w:val="006B1304"/>
    <w:rsid w:val="006B6AEC"/>
    <w:rsid w:val="006E4C77"/>
    <w:rsid w:val="006E4C94"/>
    <w:rsid w:val="006E74A7"/>
    <w:rsid w:val="006F37B7"/>
    <w:rsid w:val="00716506"/>
    <w:rsid w:val="00755199"/>
    <w:rsid w:val="00755A77"/>
    <w:rsid w:val="007708CE"/>
    <w:rsid w:val="00773D24"/>
    <w:rsid w:val="0077409D"/>
    <w:rsid w:val="00774C46"/>
    <w:rsid w:val="0078137D"/>
    <w:rsid w:val="00794AD9"/>
    <w:rsid w:val="007A1E24"/>
    <w:rsid w:val="007A593A"/>
    <w:rsid w:val="007C6ECA"/>
    <w:rsid w:val="007D24ED"/>
    <w:rsid w:val="007E69B3"/>
    <w:rsid w:val="00800EDD"/>
    <w:rsid w:val="00806254"/>
    <w:rsid w:val="0080676D"/>
    <w:rsid w:val="00807965"/>
    <w:rsid w:val="008250F4"/>
    <w:rsid w:val="00836CDD"/>
    <w:rsid w:val="00845CF2"/>
    <w:rsid w:val="00863ED6"/>
    <w:rsid w:val="0086450E"/>
    <w:rsid w:val="0086653B"/>
    <w:rsid w:val="008905E2"/>
    <w:rsid w:val="00894466"/>
    <w:rsid w:val="008A4A3D"/>
    <w:rsid w:val="008A5CA3"/>
    <w:rsid w:val="008A5E33"/>
    <w:rsid w:val="008C1BAB"/>
    <w:rsid w:val="008D30F7"/>
    <w:rsid w:val="008D403D"/>
    <w:rsid w:val="008E1C62"/>
    <w:rsid w:val="008E2679"/>
    <w:rsid w:val="008E4441"/>
    <w:rsid w:val="008F3452"/>
    <w:rsid w:val="00912BE8"/>
    <w:rsid w:val="00934D87"/>
    <w:rsid w:val="00936DDC"/>
    <w:rsid w:val="00943E2D"/>
    <w:rsid w:val="00956FAA"/>
    <w:rsid w:val="00957160"/>
    <w:rsid w:val="00987C20"/>
    <w:rsid w:val="00990AE4"/>
    <w:rsid w:val="00996C56"/>
    <w:rsid w:val="009A40D7"/>
    <w:rsid w:val="009A72D8"/>
    <w:rsid w:val="009B2A83"/>
    <w:rsid w:val="009C5062"/>
    <w:rsid w:val="009C62F8"/>
    <w:rsid w:val="009D2154"/>
    <w:rsid w:val="009E1480"/>
    <w:rsid w:val="009F1596"/>
    <w:rsid w:val="009F5F3F"/>
    <w:rsid w:val="009F78AF"/>
    <w:rsid w:val="00A065AB"/>
    <w:rsid w:val="00A10934"/>
    <w:rsid w:val="00A16C1B"/>
    <w:rsid w:val="00A249C7"/>
    <w:rsid w:val="00A3165F"/>
    <w:rsid w:val="00A33C01"/>
    <w:rsid w:val="00A43326"/>
    <w:rsid w:val="00A82260"/>
    <w:rsid w:val="00A94392"/>
    <w:rsid w:val="00A94C11"/>
    <w:rsid w:val="00AA1B06"/>
    <w:rsid w:val="00AA35C4"/>
    <w:rsid w:val="00AA3B28"/>
    <w:rsid w:val="00AB416B"/>
    <w:rsid w:val="00AD05AF"/>
    <w:rsid w:val="00AF137F"/>
    <w:rsid w:val="00B00523"/>
    <w:rsid w:val="00B120D0"/>
    <w:rsid w:val="00B14192"/>
    <w:rsid w:val="00B46790"/>
    <w:rsid w:val="00B515D2"/>
    <w:rsid w:val="00B64AF3"/>
    <w:rsid w:val="00B65E7C"/>
    <w:rsid w:val="00B73122"/>
    <w:rsid w:val="00B77BFC"/>
    <w:rsid w:val="00B853A5"/>
    <w:rsid w:val="00B93B23"/>
    <w:rsid w:val="00BB5E29"/>
    <w:rsid w:val="00BB6DE7"/>
    <w:rsid w:val="00BC23A9"/>
    <w:rsid w:val="00BD1826"/>
    <w:rsid w:val="00BD2594"/>
    <w:rsid w:val="00BE21FA"/>
    <w:rsid w:val="00BF3C95"/>
    <w:rsid w:val="00BF3F3B"/>
    <w:rsid w:val="00C10426"/>
    <w:rsid w:val="00C121D1"/>
    <w:rsid w:val="00C13929"/>
    <w:rsid w:val="00C141C0"/>
    <w:rsid w:val="00C1797C"/>
    <w:rsid w:val="00C20AA7"/>
    <w:rsid w:val="00C37643"/>
    <w:rsid w:val="00C4578C"/>
    <w:rsid w:val="00C548AC"/>
    <w:rsid w:val="00C64C3B"/>
    <w:rsid w:val="00C75A03"/>
    <w:rsid w:val="00C86C48"/>
    <w:rsid w:val="00C87CC8"/>
    <w:rsid w:val="00C87EF5"/>
    <w:rsid w:val="00CC6D6A"/>
    <w:rsid w:val="00CF295D"/>
    <w:rsid w:val="00D00195"/>
    <w:rsid w:val="00D14CD5"/>
    <w:rsid w:val="00D33BD2"/>
    <w:rsid w:val="00D405C8"/>
    <w:rsid w:val="00D528AF"/>
    <w:rsid w:val="00D57CD7"/>
    <w:rsid w:val="00D618D6"/>
    <w:rsid w:val="00D65281"/>
    <w:rsid w:val="00D77D12"/>
    <w:rsid w:val="00D83250"/>
    <w:rsid w:val="00D83F03"/>
    <w:rsid w:val="00D90BAE"/>
    <w:rsid w:val="00D9200A"/>
    <w:rsid w:val="00D93BD1"/>
    <w:rsid w:val="00D9705B"/>
    <w:rsid w:val="00DC0303"/>
    <w:rsid w:val="00DD3A6F"/>
    <w:rsid w:val="00DD5F0A"/>
    <w:rsid w:val="00E040DF"/>
    <w:rsid w:val="00E0647A"/>
    <w:rsid w:val="00E116B1"/>
    <w:rsid w:val="00E23367"/>
    <w:rsid w:val="00E26099"/>
    <w:rsid w:val="00E27A21"/>
    <w:rsid w:val="00E51605"/>
    <w:rsid w:val="00E53A2D"/>
    <w:rsid w:val="00E5770F"/>
    <w:rsid w:val="00E70DB1"/>
    <w:rsid w:val="00E814AB"/>
    <w:rsid w:val="00E83A06"/>
    <w:rsid w:val="00E97B57"/>
    <w:rsid w:val="00EC4AB6"/>
    <w:rsid w:val="00EC6577"/>
    <w:rsid w:val="00ED6C30"/>
    <w:rsid w:val="00EF0CEB"/>
    <w:rsid w:val="00EF7AC8"/>
    <w:rsid w:val="00F11978"/>
    <w:rsid w:val="00F133B7"/>
    <w:rsid w:val="00F204AD"/>
    <w:rsid w:val="00F328B5"/>
    <w:rsid w:val="00F5543A"/>
    <w:rsid w:val="00F6181F"/>
    <w:rsid w:val="00F7427B"/>
    <w:rsid w:val="00FB0F94"/>
    <w:rsid w:val="00FB56EF"/>
    <w:rsid w:val="00FB7BAB"/>
    <w:rsid w:val="00FC5D4B"/>
    <w:rsid w:val="00FC6E6F"/>
    <w:rsid w:val="00FD7D9F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ACE1"/>
  <w15:chartTrackingRefBased/>
  <w15:docId w15:val="{C3CFCD25-8B99-4023-A0C9-17AFFFAA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C30"/>
  </w:style>
  <w:style w:type="paragraph" w:styleId="1">
    <w:name w:val="heading 1"/>
    <w:basedOn w:val="a"/>
    <w:link w:val="10"/>
    <w:uiPriority w:val="9"/>
    <w:qFormat/>
    <w:rsid w:val="008A5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5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6C5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A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0E2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77BFC"/>
    <w:rPr>
      <w:color w:val="954F72" w:themeColor="followedHyperlink"/>
      <w:u w:val="single"/>
    </w:rPr>
  </w:style>
  <w:style w:type="character" w:customStyle="1" w:styleId="2">
    <w:name w:val="Основной текст (2)"/>
    <w:basedOn w:val="a0"/>
    <w:rsid w:val="003338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D15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A5E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2B450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005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-indent">
    <w:name w:val="no-indent"/>
    <w:basedOn w:val="a"/>
    <w:rsid w:val="00B0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pa">
    <w:name w:val="ipa"/>
    <w:basedOn w:val="a0"/>
    <w:rsid w:val="004B5A38"/>
  </w:style>
  <w:style w:type="character" w:customStyle="1" w:styleId="cite-bracket">
    <w:name w:val="cite-bracket"/>
    <w:basedOn w:val="a0"/>
    <w:rsid w:val="004B5A38"/>
  </w:style>
  <w:style w:type="character" w:styleId="a9">
    <w:name w:val="Unresolved Mention"/>
    <w:basedOn w:val="a0"/>
    <w:uiPriority w:val="99"/>
    <w:semiHidden/>
    <w:unhideWhenUsed/>
    <w:rsid w:val="0053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0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5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2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4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80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9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983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10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39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57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0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7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1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4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23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3265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39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0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69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8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tsyst.ru/pages/download.html" TargetMode="External"/><Relationship Id="rId5" Type="http://schemas.openxmlformats.org/officeDocument/2006/relationships/hyperlink" Target="https://elibrary.ru/yeovv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Суздалева Антонина Львовна</dc:creator>
  <cp:keywords>ветроэнергетика;охрана труда</cp:keywords>
  <dc:description/>
  <cp:lastModifiedBy>Antonina Suzdaleva</cp:lastModifiedBy>
  <cp:revision>2</cp:revision>
  <dcterms:created xsi:type="dcterms:W3CDTF">2026-01-01T14:17:00Z</dcterms:created>
  <dcterms:modified xsi:type="dcterms:W3CDTF">2026-01-01T14:17:00Z</dcterms:modified>
</cp:coreProperties>
</file>